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3762E" w14:textId="3572BDCB" w:rsidR="002C3DE3" w:rsidRDefault="002C3DE3" w:rsidP="002C3DE3">
      <w:pPr>
        <w:pStyle w:val="BodyA"/>
        <w:rPr>
          <w:rFonts w:ascii="Calibri" w:eastAsia="Calibri" w:hAnsi="Calibri" w:cs="Calibri"/>
          <w:sz w:val="22"/>
          <w:szCs w:val="22"/>
        </w:rPr>
      </w:pPr>
      <w:r>
        <w:rPr>
          <w:rFonts w:ascii="Calibri" w:hAnsi="Calibri"/>
          <w:sz w:val="22"/>
          <w:szCs w:val="22"/>
        </w:rPr>
        <w:t xml:space="preserve">          </w:t>
      </w:r>
      <w:r>
        <w:rPr>
          <w:rFonts w:ascii="Calibri" w:hAnsi="Calibri"/>
          <w:sz w:val="22"/>
          <w:szCs w:val="22"/>
        </w:rPr>
        <w:tab/>
        <w:t xml:space="preserve">                                      </w:t>
      </w:r>
    </w:p>
    <w:p w14:paraId="0BC9B56E" w14:textId="0DC7D24F" w:rsidR="002C3DE3" w:rsidRDefault="00CE1C1C" w:rsidP="006F4B03">
      <w:pPr>
        <w:pStyle w:val="BodyA"/>
        <w:jc w:val="center"/>
        <w:rPr>
          <w:rFonts w:ascii="Calibri" w:eastAsia="Calibri" w:hAnsi="Calibri" w:cs="Calibri"/>
          <w:sz w:val="20"/>
          <w:szCs w:val="20"/>
        </w:rPr>
      </w:pPr>
      <w:r>
        <w:rPr>
          <w:noProof/>
        </w:rPr>
        <w:drawing>
          <wp:inline distT="0" distB="0" distL="0" distR="0" wp14:anchorId="05BF2BE9" wp14:editId="7191E716">
            <wp:extent cx="2024849" cy="1022350"/>
            <wp:effectExtent l="0" t="0" r="0" b="6350"/>
            <wp:docPr id="132783274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832745" name="Picture 1" descr="A close-up of a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5946" cy="1033002"/>
                    </a:xfrm>
                    <a:prstGeom prst="rect">
                      <a:avLst/>
                    </a:prstGeom>
                    <a:noFill/>
                    <a:ln>
                      <a:noFill/>
                    </a:ln>
                  </pic:spPr>
                </pic:pic>
              </a:graphicData>
            </a:graphic>
          </wp:inline>
        </w:drawing>
      </w:r>
    </w:p>
    <w:p w14:paraId="013BC428" w14:textId="17F89351" w:rsidR="002C3DE3" w:rsidRDefault="00215F40" w:rsidP="002C3DE3">
      <w:pPr>
        <w:pStyle w:val="BodyA"/>
        <w:rPr>
          <w:rFonts w:ascii="Calibri" w:hAnsi="Calibri"/>
          <w:sz w:val="22"/>
          <w:szCs w:val="22"/>
        </w:rPr>
      </w:pPr>
      <w:r>
        <w:rPr>
          <w:rFonts w:ascii="Calibri" w:hAnsi="Calibri"/>
          <w:sz w:val="22"/>
          <w:szCs w:val="22"/>
        </w:rPr>
        <w:t xml:space="preserve">    </w:t>
      </w:r>
      <w:r>
        <w:fldChar w:fldCharType="begin"/>
      </w:r>
      <w:r>
        <w:instrText xml:space="preserve"> INCLUDEPICTURE "https://1000logos.net/wp-content/uploads/2025/09/WHOOP-Logo.png" \* MERGEFORMATINET </w:instrText>
      </w:r>
      <w:r>
        <w:fldChar w:fldCharType="end"/>
      </w:r>
    </w:p>
    <w:p w14:paraId="3C010449" w14:textId="2967FDFE" w:rsidR="002C3DE3" w:rsidRPr="00CB2B22" w:rsidRDefault="002C3DE3" w:rsidP="00A24712">
      <w:pPr>
        <w:pStyle w:val="BodyA"/>
        <w:rPr>
          <w:rFonts w:asciiTheme="minorHAnsi" w:eastAsia="Calibri" w:hAnsiTheme="minorHAnsi" w:cs="Calibri"/>
          <w:sz w:val="22"/>
          <w:szCs w:val="22"/>
        </w:rPr>
      </w:pPr>
      <w:r w:rsidRPr="00CB2B22">
        <w:rPr>
          <w:rFonts w:asciiTheme="minorHAnsi" w:hAnsiTheme="minorHAnsi" w:cs="Calibri"/>
          <w:sz w:val="22"/>
          <w:szCs w:val="22"/>
        </w:rPr>
        <w:t xml:space="preserve">FOR RELEASE: </w:t>
      </w:r>
      <w:r w:rsidR="00947724" w:rsidRPr="00CB2B22">
        <w:rPr>
          <w:rFonts w:asciiTheme="minorHAnsi" w:hAnsiTheme="minorHAnsi" w:cs="Calibri"/>
          <w:sz w:val="22"/>
          <w:szCs w:val="22"/>
        </w:rPr>
        <w:t>January 20</w:t>
      </w:r>
      <w:r w:rsidRPr="00CB2B22">
        <w:rPr>
          <w:rFonts w:asciiTheme="minorHAnsi" w:hAnsiTheme="minorHAnsi" w:cs="Calibri"/>
          <w:sz w:val="22"/>
          <w:szCs w:val="22"/>
        </w:rPr>
        <w:t>, 202</w:t>
      </w:r>
      <w:r w:rsidR="00BA0975" w:rsidRPr="00CB2B22">
        <w:rPr>
          <w:rFonts w:asciiTheme="minorHAnsi" w:hAnsiTheme="minorHAnsi" w:cs="Calibri"/>
          <w:sz w:val="22"/>
          <w:szCs w:val="22"/>
        </w:rPr>
        <w:t>6</w:t>
      </w:r>
    </w:p>
    <w:p w14:paraId="25507E62" w14:textId="20F27390" w:rsidR="004F0529" w:rsidRPr="00CB2B22" w:rsidRDefault="002C3DE3" w:rsidP="00A24712">
      <w:pPr>
        <w:pStyle w:val="BodyA"/>
        <w:rPr>
          <w:rFonts w:asciiTheme="minorHAnsi" w:hAnsiTheme="minorHAnsi" w:cs="Calibri"/>
          <w:sz w:val="22"/>
          <w:szCs w:val="22"/>
          <w:highlight w:val="yellow"/>
        </w:rPr>
      </w:pPr>
      <w:r w:rsidRPr="00CB2B22">
        <w:rPr>
          <w:rFonts w:asciiTheme="minorHAnsi" w:hAnsiTheme="minorHAnsi" w:cs="Calibri"/>
          <w:sz w:val="22"/>
          <w:szCs w:val="22"/>
        </w:rPr>
        <w:t xml:space="preserve">CONTACT: </w:t>
      </w:r>
      <w:r w:rsidR="00DB5402" w:rsidRPr="00CB2B22">
        <w:rPr>
          <w:rFonts w:asciiTheme="minorHAnsi" w:hAnsiTheme="minorHAnsi" w:cs="Calibri"/>
          <w:color w:val="212121"/>
          <w:sz w:val="22"/>
          <w:szCs w:val="22"/>
          <w:u w:color="212121"/>
        </w:rPr>
        <w:t>Justin Johns</w:t>
      </w:r>
      <w:r w:rsidRPr="00CB2B22">
        <w:rPr>
          <w:rFonts w:asciiTheme="minorHAnsi" w:hAnsiTheme="minorHAnsi" w:cs="Calibri"/>
          <w:color w:val="212121"/>
          <w:sz w:val="22"/>
          <w:szCs w:val="22"/>
          <w:u w:color="212121"/>
        </w:rPr>
        <w:t xml:space="preserve">, PGA TOUR, </w:t>
      </w:r>
      <w:r w:rsidR="00DB5402" w:rsidRPr="00CB2B22">
        <w:rPr>
          <w:rFonts w:asciiTheme="minorHAnsi" w:eastAsia="Calibri" w:hAnsiTheme="minorHAnsi" w:cs="Calibri"/>
          <w:sz w:val="22"/>
          <w:szCs w:val="22"/>
          <w:lang w:val="nl-NL"/>
        </w:rPr>
        <w:t>justinjohns</w:t>
      </w:r>
      <w:r w:rsidR="00E52F13" w:rsidRPr="00CB2B22">
        <w:rPr>
          <w:rFonts w:asciiTheme="minorHAnsi" w:eastAsia="Calibri" w:hAnsiTheme="minorHAnsi" w:cs="Calibri"/>
          <w:sz w:val="22"/>
          <w:szCs w:val="22"/>
          <w:lang w:val="nl-NL"/>
        </w:rPr>
        <w:t xml:space="preserve">@pgatourhq.com </w:t>
      </w:r>
    </w:p>
    <w:p w14:paraId="53642221" w14:textId="77777777" w:rsidR="002C3DE3" w:rsidRPr="00CB2B22" w:rsidRDefault="002C3DE3" w:rsidP="00A24712">
      <w:pPr>
        <w:jc w:val="center"/>
        <w:rPr>
          <w:rFonts w:asciiTheme="minorHAnsi" w:eastAsia="Calibri" w:hAnsiTheme="minorHAnsi" w:cs="Calibri"/>
          <w:b/>
          <w:bCs/>
          <w:sz w:val="22"/>
          <w:szCs w:val="22"/>
        </w:rPr>
      </w:pPr>
    </w:p>
    <w:p w14:paraId="3C2B605E" w14:textId="40F72913" w:rsidR="002C3DE3" w:rsidRPr="00CB2B22" w:rsidRDefault="00F73AA6" w:rsidP="00A24712">
      <w:pPr>
        <w:jc w:val="center"/>
        <w:rPr>
          <w:rStyle w:val="None"/>
          <w:rFonts w:asciiTheme="minorHAnsi" w:eastAsia="Calibri" w:hAnsiTheme="minorHAnsi" w:cs="Calibri"/>
          <w:i/>
          <w:iCs/>
          <w:sz w:val="22"/>
          <w:szCs w:val="22"/>
        </w:rPr>
      </w:pPr>
      <w:r w:rsidRPr="00CB2B22">
        <w:rPr>
          <w:rFonts w:asciiTheme="minorHAnsi" w:eastAsia="Calibri" w:hAnsiTheme="minorHAnsi" w:cs="Calibri"/>
          <w:b/>
          <w:bCs/>
          <w:sz w:val="30"/>
          <w:szCs w:val="30"/>
        </w:rPr>
        <w:t>PGA TO</w:t>
      </w:r>
      <w:r w:rsidR="00142D0B" w:rsidRPr="00CB2B22">
        <w:rPr>
          <w:rFonts w:asciiTheme="minorHAnsi" w:eastAsia="Calibri" w:hAnsiTheme="minorHAnsi" w:cs="Calibri"/>
          <w:b/>
          <w:bCs/>
          <w:sz w:val="30"/>
          <w:szCs w:val="30"/>
        </w:rPr>
        <w:t>UR</w:t>
      </w:r>
      <w:r w:rsidR="001221A6" w:rsidRPr="00CB2B22">
        <w:rPr>
          <w:rFonts w:asciiTheme="minorHAnsi" w:eastAsia="Calibri" w:hAnsiTheme="minorHAnsi" w:cs="Calibri"/>
          <w:b/>
          <w:bCs/>
          <w:sz w:val="30"/>
          <w:szCs w:val="30"/>
        </w:rPr>
        <w:t xml:space="preserve"> </w:t>
      </w:r>
      <w:r w:rsidR="00385582" w:rsidRPr="00CB2B22">
        <w:rPr>
          <w:rFonts w:asciiTheme="minorHAnsi" w:eastAsia="Calibri" w:hAnsiTheme="minorHAnsi" w:cs="Calibri"/>
          <w:b/>
          <w:bCs/>
          <w:sz w:val="30"/>
          <w:szCs w:val="30"/>
        </w:rPr>
        <w:t>unveils</w:t>
      </w:r>
      <w:r w:rsidR="0081741E" w:rsidRPr="00CB2B22">
        <w:rPr>
          <w:rFonts w:asciiTheme="minorHAnsi" w:eastAsia="Calibri" w:hAnsiTheme="minorHAnsi" w:cs="Calibri"/>
          <w:b/>
          <w:bCs/>
          <w:sz w:val="30"/>
          <w:szCs w:val="30"/>
        </w:rPr>
        <w:t xml:space="preserve"> </w:t>
      </w:r>
      <w:r w:rsidR="00A21AD5" w:rsidRPr="00CB2B22">
        <w:rPr>
          <w:rFonts w:asciiTheme="minorHAnsi" w:eastAsia="Calibri" w:hAnsiTheme="minorHAnsi" w:cs="Calibri"/>
          <w:b/>
          <w:bCs/>
          <w:sz w:val="30"/>
          <w:szCs w:val="30"/>
        </w:rPr>
        <w:t xml:space="preserve">new </w:t>
      </w:r>
      <w:r w:rsidR="00385582" w:rsidRPr="00CB2B22">
        <w:rPr>
          <w:rFonts w:asciiTheme="minorHAnsi" w:eastAsia="Calibri" w:hAnsiTheme="minorHAnsi" w:cs="Calibri"/>
          <w:b/>
          <w:bCs/>
          <w:sz w:val="30"/>
          <w:szCs w:val="30"/>
        </w:rPr>
        <w:t>marketing</w:t>
      </w:r>
      <w:r w:rsidR="0081741E" w:rsidRPr="00CB2B22">
        <w:rPr>
          <w:rFonts w:asciiTheme="minorHAnsi" w:eastAsia="Calibri" w:hAnsiTheme="minorHAnsi" w:cs="Calibri"/>
          <w:b/>
          <w:bCs/>
          <w:sz w:val="30"/>
          <w:szCs w:val="30"/>
        </w:rPr>
        <w:t xml:space="preserve"> </w:t>
      </w:r>
      <w:r w:rsidR="00A21AD5" w:rsidRPr="00CB2B22">
        <w:rPr>
          <w:rFonts w:asciiTheme="minorHAnsi" w:eastAsia="Calibri" w:hAnsiTheme="minorHAnsi" w:cs="Calibri"/>
          <w:b/>
          <w:bCs/>
          <w:sz w:val="30"/>
          <w:szCs w:val="30"/>
        </w:rPr>
        <w:t xml:space="preserve">partnership </w:t>
      </w:r>
      <w:r w:rsidR="0081741E" w:rsidRPr="00CB2B22">
        <w:rPr>
          <w:rFonts w:asciiTheme="minorHAnsi" w:eastAsia="Calibri" w:hAnsiTheme="minorHAnsi" w:cs="Calibri"/>
          <w:b/>
          <w:bCs/>
          <w:sz w:val="30"/>
          <w:szCs w:val="30"/>
        </w:rPr>
        <w:t xml:space="preserve">with </w:t>
      </w:r>
      <w:r w:rsidR="001221A6" w:rsidRPr="00CB2B22">
        <w:rPr>
          <w:rFonts w:asciiTheme="minorHAnsi" w:eastAsia="Calibri" w:hAnsiTheme="minorHAnsi" w:cs="Calibri"/>
          <w:b/>
          <w:bCs/>
          <w:sz w:val="30"/>
          <w:szCs w:val="30"/>
        </w:rPr>
        <w:t>FAGE</w:t>
      </w:r>
      <w:r w:rsidR="00385582" w:rsidRPr="00CB2B22">
        <w:rPr>
          <w:rFonts w:asciiTheme="minorHAnsi" w:eastAsia="Calibri" w:hAnsiTheme="minorHAnsi" w:cs="Calibri"/>
          <w:b/>
          <w:bCs/>
          <w:sz w:val="30"/>
          <w:szCs w:val="30"/>
        </w:rPr>
        <w:t xml:space="preserve"> Yogurt</w:t>
      </w:r>
      <w:r w:rsidR="00110C2E" w:rsidRPr="00CB2B22">
        <w:rPr>
          <w:rFonts w:asciiTheme="minorHAnsi" w:eastAsia="Calibri" w:hAnsiTheme="minorHAnsi" w:cs="Calibri"/>
          <w:b/>
          <w:bCs/>
          <w:sz w:val="22"/>
          <w:szCs w:val="22"/>
        </w:rPr>
        <w:br/>
      </w:r>
      <w:r w:rsidR="00E91E08" w:rsidRPr="00CB2B22">
        <w:rPr>
          <w:rFonts w:asciiTheme="minorHAnsi" w:eastAsia="Calibri" w:hAnsiTheme="minorHAnsi" w:cs="Calibri"/>
          <w:i/>
          <w:iCs/>
        </w:rPr>
        <w:t>Renowned</w:t>
      </w:r>
      <w:r w:rsidR="00B60097" w:rsidRPr="00CB2B22">
        <w:rPr>
          <w:rFonts w:asciiTheme="minorHAnsi" w:eastAsia="Calibri" w:hAnsiTheme="minorHAnsi" w:cs="Calibri"/>
          <w:i/>
          <w:iCs/>
        </w:rPr>
        <w:t xml:space="preserve"> </w:t>
      </w:r>
      <w:r w:rsidR="00360C28" w:rsidRPr="00CB2B22">
        <w:rPr>
          <w:rFonts w:asciiTheme="minorHAnsi" w:eastAsia="Calibri" w:hAnsiTheme="minorHAnsi" w:cs="Calibri"/>
          <w:i/>
          <w:iCs/>
        </w:rPr>
        <w:t xml:space="preserve">Dairy </w:t>
      </w:r>
      <w:r w:rsidR="003C2ADA" w:rsidRPr="00CB2B22">
        <w:rPr>
          <w:rFonts w:asciiTheme="minorHAnsi" w:eastAsia="Calibri" w:hAnsiTheme="minorHAnsi" w:cs="Calibri"/>
          <w:i/>
          <w:iCs/>
        </w:rPr>
        <w:t>Brand</w:t>
      </w:r>
      <w:r w:rsidR="008421A3" w:rsidRPr="00CB2B22">
        <w:rPr>
          <w:rFonts w:asciiTheme="minorHAnsi" w:eastAsia="Calibri" w:hAnsiTheme="minorHAnsi" w:cs="Calibri"/>
          <w:i/>
          <w:iCs/>
        </w:rPr>
        <w:t xml:space="preserve"> Becomes Officia</w:t>
      </w:r>
      <w:r w:rsidR="00741FBF" w:rsidRPr="00CB2B22">
        <w:rPr>
          <w:rFonts w:asciiTheme="minorHAnsi" w:eastAsia="Calibri" w:hAnsiTheme="minorHAnsi" w:cs="Calibri"/>
          <w:i/>
          <w:iCs/>
        </w:rPr>
        <w:t xml:space="preserve">l </w:t>
      </w:r>
      <w:r w:rsidR="009B0B2A" w:rsidRPr="00CB2B22">
        <w:rPr>
          <w:rFonts w:asciiTheme="minorHAnsi" w:eastAsia="Calibri" w:hAnsiTheme="minorHAnsi" w:cs="Calibri"/>
          <w:i/>
          <w:iCs/>
        </w:rPr>
        <w:t>Yogurt</w:t>
      </w:r>
      <w:r w:rsidR="006954CD" w:rsidRPr="00CB2B22">
        <w:rPr>
          <w:rFonts w:asciiTheme="minorHAnsi" w:eastAsia="Calibri" w:hAnsiTheme="minorHAnsi" w:cs="Calibri"/>
          <w:i/>
          <w:iCs/>
        </w:rPr>
        <w:t xml:space="preserve"> of PGA TOUR</w:t>
      </w:r>
      <w:r w:rsidR="00BF0B15" w:rsidRPr="00CB2B22">
        <w:rPr>
          <w:rFonts w:asciiTheme="minorHAnsi" w:eastAsia="Calibri" w:hAnsiTheme="minorHAnsi" w:cs="Calibri"/>
          <w:i/>
          <w:iCs/>
        </w:rPr>
        <w:t xml:space="preserve"> and PGA TOUR Champions</w:t>
      </w:r>
    </w:p>
    <w:p w14:paraId="5E2E6263" w14:textId="77777777" w:rsidR="002C3DE3" w:rsidRPr="00CB2B22" w:rsidRDefault="002C3DE3" w:rsidP="00A24712">
      <w:pPr>
        <w:jc w:val="center"/>
        <w:rPr>
          <w:rStyle w:val="None"/>
          <w:rFonts w:asciiTheme="minorHAnsi" w:eastAsia="Calibri" w:hAnsiTheme="minorHAnsi" w:cs="Calibri"/>
          <w:i/>
          <w:iCs/>
          <w:sz w:val="22"/>
          <w:szCs w:val="22"/>
        </w:rPr>
      </w:pPr>
    </w:p>
    <w:p w14:paraId="5E8151E1" w14:textId="61541E5B" w:rsidR="005764FB" w:rsidRPr="00CB2B22" w:rsidRDefault="002C3DE3" w:rsidP="00A24712">
      <w:pPr>
        <w:rPr>
          <w:rFonts w:asciiTheme="minorHAnsi" w:hAnsiTheme="minorHAnsi" w:cs="Calibri"/>
          <w:sz w:val="22"/>
          <w:szCs w:val="22"/>
        </w:rPr>
      </w:pPr>
      <w:r w:rsidRPr="00CB2B22">
        <w:rPr>
          <w:rStyle w:val="None"/>
          <w:rFonts w:asciiTheme="minorHAnsi" w:hAnsiTheme="minorHAnsi" w:cs="Calibri"/>
          <w:b/>
          <w:bCs/>
          <w:sz w:val="22"/>
          <w:szCs w:val="22"/>
        </w:rPr>
        <w:t>PONTE VEDRA BEACH, Florida</w:t>
      </w:r>
      <w:r w:rsidR="00110C2E" w:rsidRPr="00CB2B22">
        <w:rPr>
          <w:rStyle w:val="None"/>
          <w:rFonts w:asciiTheme="minorHAnsi" w:hAnsiTheme="minorHAnsi" w:cs="Calibri"/>
          <w:b/>
          <w:bCs/>
          <w:sz w:val="22"/>
          <w:szCs w:val="22"/>
        </w:rPr>
        <w:t xml:space="preserve"> </w:t>
      </w:r>
      <w:r w:rsidRPr="00CB2B22">
        <w:rPr>
          <w:rFonts w:asciiTheme="minorHAnsi" w:hAnsiTheme="minorHAnsi" w:cs="Calibri"/>
          <w:sz w:val="22"/>
          <w:szCs w:val="22"/>
        </w:rPr>
        <w:t>– The PGA TOUR</w:t>
      </w:r>
      <w:r w:rsidR="00CF6E64" w:rsidRPr="00CB2B22">
        <w:rPr>
          <w:rFonts w:asciiTheme="minorHAnsi" w:hAnsiTheme="minorHAnsi" w:cs="Calibri"/>
          <w:sz w:val="22"/>
          <w:szCs w:val="22"/>
        </w:rPr>
        <w:t xml:space="preserve"> </w:t>
      </w:r>
      <w:r w:rsidR="00110C2E" w:rsidRPr="00CB2B22">
        <w:rPr>
          <w:rFonts w:asciiTheme="minorHAnsi" w:hAnsiTheme="minorHAnsi" w:cs="Calibri"/>
          <w:sz w:val="22"/>
          <w:szCs w:val="22"/>
        </w:rPr>
        <w:t>and</w:t>
      </w:r>
      <w:r w:rsidR="00BC6108" w:rsidRPr="00CB2B22">
        <w:rPr>
          <w:rFonts w:asciiTheme="minorHAnsi" w:hAnsiTheme="minorHAnsi" w:cs="Calibri"/>
          <w:sz w:val="22"/>
          <w:szCs w:val="22"/>
        </w:rPr>
        <w:t xml:space="preserve"> </w:t>
      </w:r>
      <w:r w:rsidR="00294E6C" w:rsidRPr="00CB2B22">
        <w:rPr>
          <w:rFonts w:asciiTheme="minorHAnsi" w:hAnsiTheme="minorHAnsi" w:cs="Calibri"/>
          <w:sz w:val="22"/>
          <w:szCs w:val="22"/>
        </w:rPr>
        <w:t>FAGE</w:t>
      </w:r>
      <w:r w:rsidR="00CF6E64" w:rsidRPr="00CB2B22">
        <w:rPr>
          <w:rFonts w:asciiTheme="minorHAnsi" w:hAnsiTheme="minorHAnsi" w:cs="Calibri"/>
          <w:sz w:val="22"/>
          <w:szCs w:val="22"/>
        </w:rPr>
        <w:t xml:space="preserve">, the </w:t>
      </w:r>
      <w:r w:rsidR="00E91E08" w:rsidRPr="00CB2B22">
        <w:rPr>
          <w:rFonts w:asciiTheme="minorHAnsi" w:hAnsiTheme="minorHAnsi" w:cs="Calibri"/>
          <w:sz w:val="22"/>
          <w:szCs w:val="22"/>
        </w:rPr>
        <w:t>famed</w:t>
      </w:r>
      <w:r w:rsidR="00B60097" w:rsidRPr="00CB2B22">
        <w:rPr>
          <w:rFonts w:asciiTheme="minorHAnsi" w:hAnsiTheme="minorHAnsi" w:cs="Calibri"/>
          <w:sz w:val="22"/>
          <w:szCs w:val="22"/>
        </w:rPr>
        <w:t xml:space="preserve"> </w:t>
      </w:r>
      <w:r w:rsidR="000C5BB8" w:rsidRPr="00CB2B22">
        <w:rPr>
          <w:rFonts w:asciiTheme="minorHAnsi" w:hAnsiTheme="minorHAnsi" w:cs="Calibri"/>
          <w:sz w:val="22"/>
          <w:szCs w:val="22"/>
        </w:rPr>
        <w:t>dai</w:t>
      </w:r>
      <w:r w:rsidR="00B70BD2" w:rsidRPr="00CB2B22">
        <w:rPr>
          <w:rFonts w:asciiTheme="minorHAnsi" w:hAnsiTheme="minorHAnsi" w:cs="Calibri"/>
          <w:sz w:val="22"/>
          <w:szCs w:val="22"/>
        </w:rPr>
        <w:t xml:space="preserve">ry and </w:t>
      </w:r>
      <w:r w:rsidR="009B0B2A" w:rsidRPr="00CB2B22">
        <w:rPr>
          <w:rFonts w:asciiTheme="minorHAnsi" w:hAnsiTheme="minorHAnsi" w:cs="Calibri"/>
          <w:sz w:val="22"/>
          <w:szCs w:val="22"/>
        </w:rPr>
        <w:t xml:space="preserve">yogurt </w:t>
      </w:r>
      <w:r w:rsidR="00CF0E62" w:rsidRPr="00CB2B22">
        <w:rPr>
          <w:rFonts w:asciiTheme="minorHAnsi" w:hAnsiTheme="minorHAnsi" w:cs="Calibri"/>
          <w:sz w:val="22"/>
          <w:szCs w:val="22"/>
        </w:rPr>
        <w:t>brand,</w:t>
      </w:r>
      <w:r w:rsidR="00F46A06" w:rsidRPr="00CB2B22">
        <w:rPr>
          <w:rFonts w:asciiTheme="minorHAnsi" w:hAnsiTheme="minorHAnsi" w:cs="Calibri"/>
          <w:sz w:val="22"/>
          <w:szCs w:val="22"/>
        </w:rPr>
        <w:t xml:space="preserve"> </w:t>
      </w:r>
      <w:r w:rsidR="00654915" w:rsidRPr="00CB2B22">
        <w:rPr>
          <w:rFonts w:asciiTheme="minorHAnsi" w:hAnsiTheme="minorHAnsi" w:cs="Calibri"/>
          <w:sz w:val="22"/>
          <w:szCs w:val="22"/>
        </w:rPr>
        <w:t>today</w:t>
      </w:r>
      <w:r w:rsidR="00D832A9" w:rsidRPr="00CB2B22">
        <w:rPr>
          <w:rFonts w:asciiTheme="minorHAnsi" w:hAnsiTheme="minorHAnsi" w:cs="Calibri"/>
          <w:sz w:val="22"/>
          <w:szCs w:val="22"/>
        </w:rPr>
        <w:t xml:space="preserve"> announced </w:t>
      </w:r>
      <w:r w:rsidR="00726591" w:rsidRPr="00CB2B22">
        <w:rPr>
          <w:rFonts w:asciiTheme="minorHAnsi" w:hAnsiTheme="minorHAnsi" w:cs="Calibri"/>
          <w:sz w:val="22"/>
          <w:szCs w:val="22"/>
        </w:rPr>
        <w:t>a new</w:t>
      </w:r>
      <w:r w:rsidR="002C4ED0" w:rsidRPr="00CB2B22">
        <w:rPr>
          <w:rFonts w:asciiTheme="minorHAnsi" w:hAnsiTheme="minorHAnsi" w:cs="Calibri"/>
          <w:sz w:val="22"/>
          <w:szCs w:val="22"/>
        </w:rPr>
        <w:t xml:space="preserve"> </w:t>
      </w:r>
      <w:r w:rsidR="00476F62" w:rsidRPr="00CB2B22">
        <w:rPr>
          <w:rFonts w:asciiTheme="minorHAnsi" w:hAnsiTheme="minorHAnsi" w:cs="Calibri"/>
          <w:sz w:val="22"/>
          <w:szCs w:val="22"/>
        </w:rPr>
        <w:t xml:space="preserve">marketing </w:t>
      </w:r>
      <w:r w:rsidR="00BA0975" w:rsidRPr="00CB2B22">
        <w:rPr>
          <w:rFonts w:asciiTheme="minorHAnsi" w:hAnsiTheme="minorHAnsi" w:cs="Calibri"/>
          <w:sz w:val="22"/>
          <w:szCs w:val="22"/>
        </w:rPr>
        <w:t xml:space="preserve">partnership </w:t>
      </w:r>
      <w:r w:rsidR="00726591" w:rsidRPr="00CB2B22">
        <w:rPr>
          <w:rFonts w:asciiTheme="minorHAnsi" w:hAnsiTheme="minorHAnsi" w:cs="Calibri"/>
          <w:sz w:val="22"/>
          <w:szCs w:val="22"/>
        </w:rPr>
        <w:t xml:space="preserve">that designates </w:t>
      </w:r>
      <w:r w:rsidR="006D7868" w:rsidRPr="00CB2B22">
        <w:rPr>
          <w:rFonts w:asciiTheme="minorHAnsi" w:hAnsiTheme="minorHAnsi" w:cs="Calibri"/>
          <w:sz w:val="22"/>
          <w:szCs w:val="22"/>
        </w:rPr>
        <w:t>FAGE</w:t>
      </w:r>
      <w:r w:rsidR="007E5E93" w:rsidRPr="00CB2B22">
        <w:rPr>
          <w:rFonts w:asciiTheme="minorHAnsi" w:hAnsiTheme="minorHAnsi" w:cs="Calibri"/>
          <w:sz w:val="22"/>
          <w:szCs w:val="22"/>
        </w:rPr>
        <w:t xml:space="preserve"> as the </w:t>
      </w:r>
      <w:r w:rsidR="00E57D02" w:rsidRPr="00CB2B22">
        <w:rPr>
          <w:rFonts w:asciiTheme="minorHAnsi" w:hAnsiTheme="minorHAnsi" w:cs="Calibri"/>
          <w:sz w:val="22"/>
          <w:szCs w:val="22"/>
        </w:rPr>
        <w:t>Officia</w:t>
      </w:r>
      <w:r w:rsidR="006D7868" w:rsidRPr="00CB2B22">
        <w:rPr>
          <w:rFonts w:asciiTheme="minorHAnsi" w:hAnsiTheme="minorHAnsi" w:cs="Calibri"/>
          <w:sz w:val="22"/>
          <w:szCs w:val="22"/>
        </w:rPr>
        <w:t>l Yogurt</w:t>
      </w:r>
      <w:r w:rsidR="00B078A0" w:rsidRPr="00CB2B22">
        <w:rPr>
          <w:rFonts w:asciiTheme="minorHAnsi" w:hAnsiTheme="minorHAnsi" w:cs="Calibri"/>
          <w:sz w:val="22"/>
          <w:szCs w:val="22"/>
        </w:rPr>
        <w:t xml:space="preserve"> Sponsor</w:t>
      </w:r>
      <w:r w:rsidR="007E5E93" w:rsidRPr="00CB2B22">
        <w:rPr>
          <w:rFonts w:asciiTheme="minorHAnsi" w:hAnsiTheme="minorHAnsi" w:cs="Calibri"/>
          <w:sz w:val="22"/>
          <w:szCs w:val="22"/>
        </w:rPr>
        <w:t xml:space="preserve"> of the PGA TOUR and PGA TOUR Champions.</w:t>
      </w:r>
    </w:p>
    <w:p w14:paraId="04EB4BC3" w14:textId="77777777" w:rsidR="005764FB" w:rsidRPr="00CB2B22" w:rsidRDefault="005764FB" w:rsidP="00A24712">
      <w:pPr>
        <w:rPr>
          <w:rFonts w:asciiTheme="minorHAnsi" w:hAnsiTheme="minorHAnsi" w:cs="Calibri"/>
          <w:sz w:val="22"/>
          <w:szCs w:val="22"/>
        </w:rPr>
      </w:pPr>
    </w:p>
    <w:p w14:paraId="312D6712" w14:textId="20137294" w:rsidR="004D1003" w:rsidRPr="00CB2B22" w:rsidRDefault="005764FB" w:rsidP="00A24712">
      <w:pPr>
        <w:rPr>
          <w:rFonts w:asciiTheme="minorHAnsi" w:hAnsiTheme="minorHAnsi" w:cs="Calibri"/>
          <w:sz w:val="22"/>
          <w:szCs w:val="22"/>
        </w:rPr>
      </w:pPr>
      <w:r w:rsidRPr="00CB2B22">
        <w:rPr>
          <w:rFonts w:asciiTheme="minorHAnsi" w:hAnsiTheme="minorHAnsi" w:cs="Calibri"/>
          <w:sz w:val="22"/>
          <w:szCs w:val="22"/>
        </w:rPr>
        <w:t xml:space="preserve">The </w:t>
      </w:r>
      <w:r w:rsidR="007C52C5" w:rsidRPr="00CB2B22">
        <w:rPr>
          <w:rFonts w:asciiTheme="minorHAnsi" w:hAnsiTheme="minorHAnsi" w:cs="Calibri"/>
          <w:sz w:val="22"/>
          <w:szCs w:val="22"/>
        </w:rPr>
        <w:t>multi-year agreement</w:t>
      </w:r>
      <w:r w:rsidRPr="00CB2B22">
        <w:rPr>
          <w:rFonts w:asciiTheme="minorHAnsi" w:hAnsiTheme="minorHAnsi" w:cs="Calibri"/>
          <w:sz w:val="22"/>
          <w:szCs w:val="22"/>
        </w:rPr>
        <w:t xml:space="preserve"> will allow FAGE to pro</w:t>
      </w:r>
      <w:r w:rsidR="0042555F" w:rsidRPr="00CB2B22">
        <w:rPr>
          <w:rFonts w:asciiTheme="minorHAnsi" w:hAnsiTheme="minorHAnsi" w:cs="Calibri"/>
          <w:sz w:val="22"/>
          <w:szCs w:val="22"/>
        </w:rPr>
        <w:t>vide</w:t>
      </w:r>
      <w:r w:rsidRPr="00CB2B22">
        <w:rPr>
          <w:rFonts w:asciiTheme="minorHAnsi" w:hAnsiTheme="minorHAnsi" w:cs="Calibri"/>
          <w:sz w:val="22"/>
          <w:szCs w:val="22"/>
        </w:rPr>
        <w:t xml:space="preserve"> its </w:t>
      </w:r>
      <w:r w:rsidR="00DA236F" w:rsidRPr="00CB2B22">
        <w:rPr>
          <w:rFonts w:asciiTheme="minorHAnsi" w:hAnsiTheme="minorHAnsi" w:cs="Calibri"/>
          <w:sz w:val="22"/>
          <w:szCs w:val="22"/>
        </w:rPr>
        <w:t xml:space="preserve">premium Greek </w:t>
      </w:r>
      <w:r w:rsidR="00160AA4" w:rsidRPr="00CB2B22">
        <w:rPr>
          <w:rFonts w:asciiTheme="minorHAnsi" w:hAnsiTheme="minorHAnsi" w:cs="Calibri"/>
          <w:sz w:val="22"/>
          <w:szCs w:val="22"/>
        </w:rPr>
        <w:t>yogurt</w:t>
      </w:r>
      <w:r w:rsidRPr="00CB2B22">
        <w:rPr>
          <w:rFonts w:asciiTheme="minorHAnsi" w:hAnsiTheme="minorHAnsi" w:cs="Calibri"/>
          <w:sz w:val="22"/>
          <w:szCs w:val="22"/>
        </w:rPr>
        <w:t xml:space="preserve"> at </w:t>
      </w:r>
      <w:r w:rsidR="00DA236F" w:rsidRPr="00CB2B22">
        <w:rPr>
          <w:rFonts w:asciiTheme="minorHAnsi" w:hAnsiTheme="minorHAnsi" w:cs="Calibri"/>
          <w:sz w:val="22"/>
          <w:szCs w:val="22"/>
        </w:rPr>
        <w:t xml:space="preserve">select </w:t>
      </w:r>
      <w:r w:rsidRPr="00CB2B22">
        <w:rPr>
          <w:rFonts w:asciiTheme="minorHAnsi" w:hAnsiTheme="minorHAnsi" w:cs="Calibri"/>
          <w:sz w:val="22"/>
          <w:szCs w:val="22"/>
        </w:rPr>
        <w:t>events across the PGA TOU</w:t>
      </w:r>
      <w:r w:rsidR="00A86261" w:rsidRPr="00CB2B22">
        <w:rPr>
          <w:rFonts w:asciiTheme="minorHAnsi" w:hAnsiTheme="minorHAnsi" w:cs="Calibri"/>
          <w:sz w:val="22"/>
          <w:szCs w:val="22"/>
        </w:rPr>
        <w:t xml:space="preserve">R </w:t>
      </w:r>
      <w:r w:rsidRPr="00CB2B22">
        <w:rPr>
          <w:rFonts w:asciiTheme="minorHAnsi" w:hAnsiTheme="minorHAnsi" w:cs="Calibri"/>
          <w:sz w:val="22"/>
          <w:szCs w:val="22"/>
        </w:rPr>
        <w:t>season</w:t>
      </w:r>
      <w:r w:rsidR="00DA236F" w:rsidRPr="00CB2B22">
        <w:rPr>
          <w:rFonts w:asciiTheme="minorHAnsi" w:hAnsiTheme="minorHAnsi" w:cs="Calibri"/>
          <w:sz w:val="22"/>
          <w:szCs w:val="22"/>
        </w:rPr>
        <w:t>.</w:t>
      </w:r>
    </w:p>
    <w:p w14:paraId="7050ECF2" w14:textId="77777777" w:rsidR="00DB5402" w:rsidRPr="00CB2B22" w:rsidRDefault="00DB5402" w:rsidP="00A24712">
      <w:pPr>
        <w:rPr>
          <w:rFonts w:asciiTheme="minorHAnsi" w:hAnsiTheme="minorHAnsi" w:cs="Calibri"/>
          <w:sz w:val="22"/>
          <w:szCs w:val="22"/>
        </w:rPr>
      </w:pPr>
    </w:p>
    <w:p w14:paraId="445797E2" w14:textId="1FC6DB3C" w:rsidR="00B04343" w:rsidRPr="00CB2B22" w:rsidRDefault="00B04343" w:rsidP="00A24712">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olor w:val="212121"/>
          <w:bdr w:val="none" w:sz="0" w:space="0" w:color="auto"/>
        </w:rPr>
      </w:pPr>
      <w:r w:rsidRPr="00CB2B22">
        <w:rPr>
          <w:rFonts w:asciiTheme="minorHAnsi" w:eastAsia="Times New Roman" w:hAnsiTheme="minorHAnsi"/>
          <w:color w:val="212121"/>
          <w:sz w:val="22"/>
          <w:szCs w:val="22"/>
          <w:bdr w:val="none" w:sz="0" w:space="0" w:color="auto"/>
        </w:rPr>
        <w:t>“We are pleased to welcome FAGE as an official partner, whose long history of providing high quality products to customers makes them an ideal brand to align with,” said Dan Glod, PGA TOUR Executive Vice President, Corporate Partnerships. “The PGA TOUR is thrilled to have FAGE join our marketing partner family and excited to have their products available for our players and fans this season.”</w:t>
      </w:r>
    </w:p>
    <w:p w14:paraId="47CA75C0" w14:textId="77777777" w:rsidR="005B0CCB" w:rsidRPr="00CB2B22" w:rsidRDefault="005B0CCB" w:rsidP="00A24712">
      <w:pPr>
        <w:rPr>
          <w:rFonts w:asciiTheme="minorHAnsi" w:hAnsiTheme="minorHAnsi" w:cs="Calibri"/>
          <w:sz w:val="22"/>
          <w:szCs w:val="22"/>
        </w:rPr>
      </w:pPr>
    </w:p>
    <w:p w14:paraId="049FAB6C" w14:textId="1730B697" w:rsidR="001A6B82" w:rsidRPr="00CB2B22" w:rsidRDefault="007078CB" w:rsidP="00A24712">
      <w:pPr>
        <w:rPr>
          <w:rFonts w:asciiTheme="minorHAnsi" w:hAnsiTheme="minorHAnsi" w:cs="Calibri"/>
          <w:sz w:val="22"/>
          <w:szCs w:val="22"/>
        </w:rPr>
      </w:pPr>
      <w:r w:rsidRPr="00CB2B22">
        <w:rPr>
          <w:rFonts w:asciiTheme="minorHAnsi" w:hAnsiTheme="minorHAnsi" w:cs="Calibri"/>
          <w:sz w:val="22"/>
          <w:szCs w:val="22"/>
        </w:rPr>
        <w:t xml:space="preserve">Founded </w:t>
      </w:r>
      <w:r w:rsidR="00A70E6B" w:rsidRPr="00CB2B22">
        <w:rPr>
          <w:rFonts w:asciiTheme="minorHAnsi" w:hAnsiTheme="minorHAnsi" w:cs="Calibri"/>
          <w:sz w:val="22"/>
          <w:szCs w:val="22"/>
        </w:rPr>
        <w:t xml:space="preserve">by the Filippou family </w:t>
      </w:r>
      <w:r w:rsidRPr="00CB2B22">
        <w:rPr>
          <w:rFonts w:asciiTheme="minorHAnsi" w:hAnsiTheme="minorHAnsi" w:cs="Calibri"/>
          <w:sz w:val="22"/>
          <w:szCs w:val="22"/>
        </w:rPr>
        <w:t xml:space="preserve">in </w:t>
      </w:r>
      <w:r w:rsidR="00191072" w:rsidRPr="00CB2B22">
        <w:rPr>
          <w:rFonts w:asciiTheme="minorHAnsi" w:hAnsiTheme="minorHAnsi" w:cs="Calibri"/>
          <w:sz w:val="22"/>
          <w:szCs w:val="22"/>
        </w:rPr>
        <w:t xml:space="preserve">a small dairy shop in Athens, Greece </w:t>
      </w:r>
      <w:r w:rsidR="009365AA" w:rsidRPr="00CB2B22">
        <w:rPr>
          <w:rFonts w:asciiTheme="minorHAnsi" w:hAnsiTheme="minorHAnsi" w:cs="Calibri"/>
          <w:sz w:val="22"/>
          <w:szCs w:val="22"/>
        </w:rPr>
        <w:t>a century ago</w:t>
      </w:r>
      <w:r w:rsidR="000C73C4" w:rsidRPr="00CB2B22">
        <w:rPr>
          <w:rFonts w:asciiTheme="minorHAnsi" w:hAnsiTheme="minorHAnsi" w:cs="Calibri"/>
          <w:sz w:val="22"/>
          <w:szCs w:val="22"/>
        </w:rPr>
        <w:t xml:space="preserve"> </w:t>
      </w:r>
      <w:r w:rsidR="006C1B13" w:rsidRPr="00CB2B22">
        <w:rPr>
          <w:rFonts w:asciiTheme="minorHAnsi" w:hAnsiTheme="minorHAnsi" w:cs="Calibri"/>
          <w:sz w:val="22"/>
          <w:szCs w:val="22"/>
        </w:rPr>
        <w:t>in 1926</w:t>
      </w:r>
      <w:r w:rsidR="009365AA" w:rsidRPr="00CB2B22">
        <w:rPr>
          <w:rFonts w:asciiTheme="minorHAnsi" w:hAnsiTheme="minorHAnsi" w:cs="Calibri"/>
          <w:sz w:val="22"/>
          <w:szCs w:val="22"/>
        </w:rPr>
        <w:t xml:space="preserve">, </w:t>
      </w:r>
      <w:r w:rsidR="00294E6C" w:rsidRPr="00CB2B22">
        <w:rPr>
          <w:rFonts w:asciiTheme="minorHAnsi" w:hAnsiTheme="minorHAnsi" w:cs="Calibri"/>
          <w:sz w:val="22"/>
          <w:szCs w:val="22"/>
        </w:rPr>
        <w:t>FAGE</w:t>
      </w:r>
      <w:r w:rsidR="009365AA" w:rsidRPr="00CB2B22">
        <w:rPr>
          <w:rFonts w:asciiTheme="minorHAnsi" w:hAnsiTheme="minorHAnsi" w:cs="Calibri"/>
          <w:sz w:val="22"/>
          <w:szCs w:val="22"/>
        </w:rPr>
        <w:t xml:space="preserve"> takes pride in </w:t>
      </w:r>
      <w:r w:rsidR="00B06410" w:rsidRPr="00CB2B22">
        <w:rPr>
          <w:rFonts w:asciiTheme="minorHAnsi" w:hAnsiTheme="minorHAnsi" w:cs="Calibri"/>
          <w:sz w:val="22"/>
          <w:szCs w:val="22"/>
        </w:rPr>
        <w:t>crafting exceptional dairy products from the</w:t>
      </w:r>
      <w:r w:rsidR="0016105B" w:rsidRPr="00CB2B22">
        <w:rPr>
          <w:rFonts w:asciiTheme="minorHAnsi" w:hAnsiTheme="minorHAnsi" w:cs="Calibri"/>
          <w:sz w:val="22"/>
          <w:szCs w:val="22"/>
        </w:rPr>
        <w:t xml:space="preserve"> </w:t>
      </w:r>
      <w:r w:rsidR="00B06410" w:rsidRPr="00CB2B22">
        <w:rPr>
          <w:rFonts w:asciiTheme="minorHAnsi" w:hAnsiTheme="minorHAnsi" w:cs="Calibri"/>
          <w:sz w:val="22"/>
          <w:szCs w:val="22"/>
        </w:rPr>
        <w:t>freshest ingredients</w:t>
      </w:r>
      <w:r w:rsidR="00292CF4" w:rsidRPr="00CB2B22">
        <w:rPr>
          <w:rFonts w:asciiTheme="minorHAnsi" w:hAnsiTheme="minorHAnsi" w:cs="Calibri"/>
          <w:sz w:val="22"/>
          <w:szCs w:val="22"/>
        </w:rPr>
        <w:t>,</w:t>
      </w:r>
      <w:r w:rsidR="00F027EA" w:rsidRPr="00CB2B22">
        <w:rPr>
          <w:rFonts w:asciiTheme="minorHAnsi" w:hAnsiTheme="minorHAnsi" w:cs="Calibri"/>
          <w:sz w:val="22"/>
          <w:szCs w:val="22"/>
        </w:rPr>
        <w:t xml:space="preserve"> </w:t>
      </w:r>
      <w:r w:rsidR="00305DDB" w:rsidRPr="00CB2B22">
        <w:rPr>
          <w:rFonts w:asciiTheme="minorHAnsi" w:hAnsiTheme="minorHAnsi" w:cs="Calibri"/>
          <w:sz w:val="22"/>
          <w:szCs w:val="22"/>
        </w:rPr>
        <w:t>creating</w:t>
      </w:r>
      <w:r w:rsidR="00F027EA" w:rsidRPr="00CB2B22">
        <w:rPr>
          <w:rFonts w:asciiTheme="minorHAnsi" w:hAnsiTheme="minorHAnsi" w:cs="Calibri"/>
          <w:sz w:val="22"/>
          <w:szCs w:val="22"/>
        </w:rPr>
        <w:t xml:space="preserve"> </w:t>
      </w:r>
      <w:r w:rsidR="00305DDB" w:rsidRPr="00CB2B22">
        <w:rPr>
          <w:rFonts w:asciiTheme="minorHAnsi" w:hAnsiTheme="minorHAnsi" w:cs="Calibri"/>
          <w:sz w:val="22"/>
          <w:szCs w:val="22"/>
        </w:rPr>
        <w:t>its signature rich and creamy yogurt from a recipe passed down from generation</w:t>
      </w:r>
      <w:r w:rsidR="00DF3C03" w:rsidRPr="00CB2B22">
        <w:rPr>
          <w:rFonts w:asciiTheme="minorHAnsi" w:hAnsiTheme="minorHAnsi" w:cs="Calibri"/>
          <w:sz w:val="22"/>
          <w:szCs w:val="22"/>
        </w:rPr>
        <w:t xml:space="preserve"> to generation</w:t>
      </w:r>
      <w:r w:rsidR="00855E5C" w:rsidRPr="00CB2B22">
        <w:rPr>
          <w:rFonts w:asciiTheme="minorHAnsi" w:hAnsiTheme="minorHAnsi" w:cs="Calibri"/>
          <w:sz w:val="22"/>
          <w:szCs w:val="22"/>
        </w:rPr>
        <w:t>.</w:t>
      </w:r>
    </w:p>
    <w:p w14:paraId="6CB6026C" w14:textId="77777777" w:rsidR="00385582" w:rsidRPr="00CB2B22" w:rsidRDefault="00385582" w:rsidP="00A24712">
      <w:pPr>
        <w:rPr>
          <w:rFonts w:asciiTheme="minorHAnsi" w:hAnsiTheme="minorHAnsi" w:cs="Calibri"/>
          <w:sz w:val="22"/>
          <w:szCs w:val="22"/>
        </w:rPr>
      </w:pPr>
    </w:p>
    <w:p w14:paraId="2AC7B835" w14:textId="57EFC34C" w:rsidR="00EB4BAF" w:rsidRPr="00CB2B22" w:rsidRDefault="00BD21FB" w:rsidP="00A24712">
      <w:pPr>
        <w:rPr>
          <w:rFonts w:asciiTheme="minorHAnsi" w:hAnsiTheme="minorHAnsi" w:cs="Calibri"/>
          <w:sz w:val="22"/>
          <w:szCs w:val="22"/>
        </w:rPr>
      </w:pPr>
      <w:r w:rsidRPr="00CB2B22">
        <w:rPr>
          <w:rFonts w:asciiTheme="minorHAnsi" w:hAnsiTheme="minorHAnsi" w:cs="Calibri"/>
          <w:sz w:val="22"/>
          <w:szCs w:val="22"/>
        </w:rPr>
        <w:t>Jeffrey Scipione</w:t>
      </w:r>
      <w:r w:rsidR="00EB4BAF" w:rsidRPr="00CB2B22">
        <w:rPr>
          <w:rFonts w:asciiTheme="minorHAnsi" w:hAnsiTheme="minorHAnsi" w:cs="Calibri"/>
          <w:sz w:val="22"/>
          <w:szCs w:val="22"/>
        </w:rPr>
        <w:t xml:space="preserve">, FAGE’s </w:t>
      </w:r>
      <w:r w:rsidR="007C52C5" w:rsidRPr="00CB2B22">
        <w:rPr>
          <w:rFonts w:asciiTheme="minorHAnsi" w:hAnsiTheme="minorHAnsi" w:cs="Calibri"/>
          <w:sz w:val="22"/>
          <w:szCs w:val="22"/>
        </w:rPr>
        <w:t>Chief Commercial Officer</w:t>
      </w:r>
      <w:r w:rsidR="00EB4BAF" w:rsidRPr="00CB2B22">
        <w:rPr>
          <w:rFonts w:asciiTheme="minorHAnsi" w:hAnsiTheme="minorHAnsi" w:cs="Calibri"/>
          <w:sz w:val="22"/>
          <w:szCs w:val="22"/>
        </w:rPr>
        <w:t xml:space="preserve"> commented: </w:t>
      </w:r>
      <w:r w:rsidR="00745F46" w:rsidRPr="00CB2B22">
        <w:rPr>
          <w:rFonts w:asciiTheme="minorHAnsi" w:hAnsiTheme="minorHAnsi" w:cs="Calibri"/>
          <w:sz w:val="22"/>
          <w:szCs w:val="22"/>
        </w:rPr>
        <w:t>“</w:t>
      </w:r>
      <w:r w:rsidR="00FC781A" w:rsidRPr="00CB2B22">
        <w:rPr>
          <w:rFonts w:asciiTheme="minorHAnsi" w:hAnsiTheme="minorHAnsi" w:cs="Calibri"/>
          <w:sz w:val="22"/>
          <w:szCs w:val="22"/>
        </w:rPr>
        <w:t>This is a special moment for the FAGE brand, marking an important milestone in our journey and reinforcing our commitment to excellence.</w:t>
      </w:r>
      <w:r w:rsidR="007C52C5" w:rsidRPr="00CB2B22">
        <w:rPr>
          <w:rFonts w:asciiTheme="minorHAnsi" w:hAnsiTheme="minorHAnsi" w:cs="Calibri"/>
          <w:sz w:val="22"/>
          <w:szCs w:val="22"/>
        </w:rPr>
        <w:t xml:space="preserve"> B</w:t>
      </w:r>
      <w:r w:rsidR="00FC781A" w:rsidRPr="00CB2B22">
        <w:rPr>
          <w:rFonts w:asciiTheme="minorHAnsi" w:hAnsiTheme="minorHAnsi" w:cs="Calibri"/>
          <w:sz w:val="22"/>
          <w:szCs w:val="22"/>
        </w:rPr>
        <w:t xml:space="preserve">ecoming part of a leading tour is a cornerstone of our efforts to build meaningful connections with fans and elevate </w:t>
      </w:r>
      <w:proofErr w:type="gramStart"/>
      <w:r w:rsidR="00FC781A" w:rsidRPr="00CB2B22">
        <w:rPr>
          <w:rFonts w:asciiTheme="minorHAnsi" w:hAnsiTheme="minorHAnsi" w:cs="Calibri"/>
          <w:sz w:val="22"/>
          <w:szCs w:val="22"/>
        </w:rPr>
        <w:t>the sport</w:t>
      </w:r>
      <w:proofErr w:type="gramEnd"/>
      <w:r w:rsidR="00FC781A" w:rsidRPr="00CB2B22">
        <w:rPr>
          <w:rFonts w:asciiTheme="minorHAnsi" w:hAnsiTheme="minorHAnsi" w:cs="Calibri"/>
          <w:sz w:val="22"/>
          <w:szCs w:val="22"/>
        </w:rPr>
        <w:t xml:space="preserve"> at every level. It’s truly inspiring to be present at these prestigious events that bring together the world’s best players.”</w:t>
      </w:r>
    </w:p>
    <w:p w14:paraId="703B0101" w14:textId="77777777" w:rsidR="00746483" w:rsidRPr="00CB2B22" w:rsidRDefault="00746483" w:rsidP="00A24712">
      <w:pPr>
        <w:rPr>
          <w:rFonts w:asciiTheme="minorHAnsi" w:hAnsiTheme="minorHAnsi" w:cs="Calibri"/>
          <w:sz w:val="22"/>
          <w:szCs w:val="22"/>
        </w:rPr>
      </w:pPr>
    </w:p>
    <w:p w14:paraId="76807196" w14:textId="60600F6C" w:rsidR="00C74EC9" w:rsidRPr="00CB2B22" w:rsidRDefault="00BF620D" w:rsidP="00A24712">
      <w:pPr>
        <w:rPr>
          <w:rFonts w:asciiTheme="minorHAnsi" w:hAnsiTheme="minorHAnsi" w:cs="Calibri"/>
          <w:sz w:val="22"/>
          <w:szCs w:val="22"/>
        </w:rPr>
      </w:pPr>
      <w:r w:rsidRPr="00CB2B22">
        <w:rPr>
          <w:rFonts w:asciiTheme="minorHAnsi" w:hAnsiTheme="minorHAnsi" w:cs="Calibri"/>
          <w:sz w:val="22"/>
          <w:szCs w:val="22"/>
        </w:rPr>
        <w:t xml:space="preserve">The </w:t>
      </w:r>
      <w:r w:rsidR="00893A68" w:rsidRPr="00CB2B22">
        <w:rPr>
          <w:rFonts w:asciiTheme="minorHAnsi" w:hAnsiTheme="minorHAnsi" w:cs="Calibri"/>
          <w:sz w:val="22"/>
          <w:szCs w:val="22"/>
        </w:rPr>
        <w:t>nam</w:t>
      </w:r>
      <w:r w:rsidR="002E1048" w:rsidRPr="00CB2B22">
        <w:rPr>
          <w:rFonts w:asciiTheme="minorHAnsi" w:hAnsiTheme="minorHAnsi" w:cs="Calibri"/>
          <w:sz w:val="22"/>
          <w:szCs w:val="22"/>
        </w:rPr>
        <w:t xml:space="preserve">e </w:t>
      </w:r>
      <w:r w:rsidRPr="00CB2B22">
        <w:rPr>
          <w:rFonts w:asciiTheme="minorHAnsi" w:hAnsiTheme="minorHAnsi" w:cs="Calibri"/>
          <w:sz w:val="22"/>
          <w:szCs w:val="22"/>
        </w:rPr>
        <w:t>FAGE</w:t>
      </w:r>
      <w:r w:rsidR="009E459A" w:rsidRPr="00CB2B22">
        <w:rPr>
          <w:rFonts w:asciiTheme="minorHAnsi" w:hAnsiTheme="minorHAnsi" w:cs="Calibri"/>
          <w:sz w:val="22"/>
          <w:szCs w:val="22"/>
        </w:rPr>
        <w:t xml:space="preserve">, which in Greek </w:t>
      </w:r>
      <w:r w:rsidR="00410FA7" w:rsidRPr="00CB2B22">
        <w:rPr>
          <w:rFonts w:asciiTheme="minorHAnsi" w:hAnsiTheme="minorHAnsi" w:cs="Calibri"/>
          <w:sz w:val="22"/>
          <w:szCs w:val="22"/>
        </w:rPr>
        <w:t>is the imperative of the verb “t</w:t>
      </w:r>
      <w:r w:rsidR="00896601" w:rsidRPr="00CB2B22">
        <w:rPr>
          <w:rFonts w:asciiTheme="minorHAnsi" w:hAnsiTheme="minorHAnsi" w:cs="Calibri"/>
          <w:sz w:val="22"/>
          <w:szCs w:val="22"/>
        </w:rPr>
        <w:t xml:space="preserve">o eat,” </w:t>
      </w:r>
      <w:r w:rsidR="00172CF0" w:rsidRPr="00CB2B22">
        <w:rPr>
          <w:rFonts w:asciiTheme="minorHAnsi" w:hAnsiTheme="minorHAnsi" w:cs="Calibri"/>
          <w:sz w:val="22"/>
          <w:szCs w:val="22"/>
        </w:rPr>
        <w:t>is still family owned and made in upstate New York in state-of-the-art facilities.</w:t>
      </w:r>
    </w:p>
    <w:p w14:paraId="0F53A78D" w14:textId="77777777" w:rsidR="00215F40" w:rsidRPr="00CB2B22" w:rsidRDefault="00215F40" w:rsidP="00A24712">
      <w:pPr>
        <w:rPr>
          <w:rFonts w:asciiTheme="minorHAnsi" w:hAnsiTheme="minorHAnsi" w:cs="Calibri"/>
          <w:sz w:val="22"/>
          <w:szCs w:val="22"/>
        </w:rPr>
      </w:pPr>
    </w:p>
    <w:p w14:paraId="2A63FCB3" w14:textId="0EC67181" w:rsidR="002C3DE3" w:rsidRPr="00CB2B22" w:rsidRDefault="002C3DE3" w:rsidP="00A24712">
      <w:pPr>
        <w:pStyle w:val="BodyA"/>
        <w:jc w:val="center"/>
        <w:rPr>
          <w:rStyle w:val="None"/>
          <w:rFonts w:asciiTheme="minorHAnsi" w:hAnsiTheme="minorHAnsi" w:cs="Calibri"/>
          <w:sz w:val="22"/>
          <w:szCs w:val="22"/>
        </w:rPr>
      </w:pPr>
      <w:r w:rsidRPr="00CB2B22">
        <w:rPr>
          <w:rStyle w:val="None"/>
          <w:rFonts w:asciiTheme="minorHAnsi" w:hAnsiTheme="minorHAnsi" w:cs="Calibri"/>
          <w:sz w:val="22"/>
          <w:szCs w:val="22"/>
        </w:rPr>
        <w:t>###</w:t>
      </w:r>
      <w:r w:rsidRPr="00CB2B22">
        <w:rPr>
          <w:rStyle w:val="None"/>
          <w:rFonts w:asciiTheme="minorHAnsi" w:hAnsiTheme="minorHAnsi" w:cs="Calibri"/>
          <w:sz w:val="22"/>
          <w:szCs w:val="22"/>
        </w:rPr>
        <w:br/>
      </w:r>
    </w:p>
    <w:p w14:paraId="7B4F6F26" w14:textId="77777777" w:rsidR="00035F34" w:rsidRDefault="00BC5CB1" w:rsidP="00A24712">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inorHAnsi" w:eastAsiaTheme="minorHAnsi" w:hAnsiTheme="minorHAnsi" w:cs="Calibri"/>
          <w:color w:val="000000"/>
          <w:kern w:val="2"/>
          <w:sz w:val="22"/>
          <w:szCs w:val="22"/>
          <w:bdr w:val="none" w:sz="0" w:space="0" w:color="auto"/>
          <w:shd w:val="clear" w:color="auto" w:fill="FFFFFF"/>
          <w14:ligatures w14:val="standardContextual"/>
        </w:rPr>
      </w:pPr>
      <w:r w:rsidRPr="00CB2B22">
        <w:rPr>
          <w:rFonts w:asciiTheme="minorHAnsi" w:eastAsiaTheme="minorHAnsi" w:hAnsiTheme="minorHAnsi" w:cs="Calibri"/>
          <w:b/>
          <w:bCs/>
          <w:color w:val="000000"/>
          <w:kern w:val="2"/>
          <w:sz w:val="22"/>
          <w:szCs w:val="22"/>
          <w:bdr w:val="none" w:sz="0" w:space="0" w:color="auto"/>
          <w:shd w:val="clear" w:color="auto" w:fill="FFFFFF"/>
          <w14:ligatures w14:val="standardContextual"/>
        </w:rPr>
        <w:t>About PGA TOUR</w:t>
      </w:r>
      <w:r w:rsidRPr="00CB2B22">
        <w:rPr>
          <w:rFonts w:asciiTheme="minorHAnsi" w:eastAsiaTheme="minorHAnsi" w:hAnsiTheme="minorHAnsi" w:cs="Calibri"/>
          <w:color w:val="000000"/>
          <w:kern w:val="2"/>
          <w:sz w:val="22"/>
          <w:szCs w:val="22"/>
          <w:bdr w:val="none" w:sz="0" w:space="0" w:color="auto"/>
          <w:shd w:val="clear" w:color="auto" w:fill="FFFFFF"/>
          <w14:ligatures w14:val="standardContextual"/>
        </w:rPr>
        <w:t> </w:t>
      </w:r>
      <w:r w:rsidRPr="00CB2B22">
        <w:rPr>
          <w:rFonts w:asciiTheme="minorHAnsi" w:eastAsiaTheme="minorHAnsi" w:hAnsiTheme="minorHAnsi" w:cs="Calibri"/>
          <w:color w:val="000000"/>
          <w:kern w:val="2"/>
          <w:sz w:val="22"/>
          <w:szCs w:val="22"/>
          <w:bdr w:val="none" w:sz="0" w:space="0" w:color="auto"/>
          <w:shd w:val="clear" w:color="auto" w:fill="FFFFFF"/>
          <w14:ligatures w14:val="standardContextual"/>
        </w:rPr>
        <w:br/>
        <w:t>By showcasing golf’s greatest players, the PGA TOUR engages,</w:t>
      </w:r>
      <w:r w:rsidRPr="00CB2B22">
        <w:rPr>
          <w:rFonts w:ascii="Arial" w:eastAsiaTheme="minorHAnsi" w:hAnsi="Arial" w:cs="Arial"/>
          <w:color w:val="000000"/>
          <w:kern w:val="2"/>
          <w:sz w:val="22"/>
          <w:szCs w:val="22"/>
          <w:bdr w:val="none" w:sz="0" w:space="0" w:color="auto"/>
          <w:shd w:val="clear" w:color="auto" w:fill="FFFFFF"/>
          <w14:ligatures w14:val="standardContextual"/>
        </w:rPr>
        <w:t> </w:t>
      </w:r>
      <w:r w:rsidRPr="00CB2B22">
        <w:rPr>
          <w:rFonts w:asciiTheme="minorHAnsi" w:eastAsiaTheme="minorHAnsi" w:hAnsiTheme="minorHAnsi" w:cs="Calibri"/>
          <w:color w:val="000000"/>
          <w:kern w:val="2"/>
          <w:sz w:val="22"/>
          <w:szCs w:val="22"/>
          <w:bdr w:val="none" w:sz="0" w:space="0" w:color="auto"/>
          <w:shd w:val="clear" w:color="auto" w:fill="FFFFFF"/>
          <w14:ligatures w14:val="standardContextual"/>
        </w:rPr>
        <w:t>inspires</w:t>
      </w:r>
      <w:r w:rsidRPr="00CB2B22">
        <w:rPr>
          <w:rFonts w:ascii="Arial" w:eastAsiaTheme="minorHAnsi" w:hAnsi="Arial" w:cs="Arial"/>
          <w:color w:val="000000"/>
          <w:kern w:val="2"/>
          <w:sz w:val="22"/>
          <w:szCs w:val="22"/>
          <w:bdr w:val="none" w:sz="0" w:space="0" w:color="auto"/>
          <w:shd w:val="clear" w:color="auto" w:fill="FFFFFF"/>
          <w14:ligatures w14:val="standardContextual"/>
        </w:rPr>
        <w:t> </w:t>
      </w:r>
      <w:r w:rsidRPr="00CB2B22">
        <w:rPr>
          <w:rFonts w:asciiTheme="minorHAnsi" w:eastAsiaTheme="minorHAnsi" w:hAnsiTheme="minorHAnsi" w:cs="Calibri"/>
          <w:color w:val="000000"/>
          <w:kern w:val="2"/>
          <w:sz w:val="22"/>
          <w:szCs w:val="22"/>
          <w:bdr w:val="none" w:sz="0" w:space="0" w:color="auto"/>
          <w:shd w:val="clear" w:color="auto" w:fill="FFFFFF"/>
          <w14:ligatures w14:val="standardContextual"/>
        </w:rPr>
        <w:t>and positively impacts our fans, partners and communities worldwide</w:t>
      </w:r>
      <w:r w:rsidR="00035F34">
        <w:rPr>
          <w:rFonts w:asciiTheme="minorHAnsi" w:eastAsiaTheme="minorHAnsi" w:hAnsiTheme="minorHAnsi" w:cs="Calibri"/>
          <w:color w:val="000000"/>
          <w:kern w:val="2"/>
          <w:sz w:val="22"/>
          <w:szCs w:val="22"/>
          <w:bdr w:val="none" w:sz="0" w:space="0" w:color="auto"/>
          <w:shd w:val="clear" w:color="auto" w:fill="FFFFFF"/>
          <w14:ligatures w14:val="standardContextual"/>
        </w:rPr>
        <w:t>.</w:t>
      </w:r>
    </w:p>
    <w:p w14:paraId="56FB6514" w14:textId="12F233FE" w:rsidR="004E5F5C" w:rsidRDefault="00BC5CB1" w:rsidP="00035F34">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inorHAnsi" w:eastAsiaTheme="minorHAnsi" w:hAnsiTheme="minorHAnsi" w:cs="Calibri"/>
          <w:color w:val="000000"/>
          <w:kern w:val="2"/>
          <w:sz w:val="22"/>
          <w:szCs w:val="22"/>
          <w:bdr w:val="none" w:sz="0" w:space="0" w:color="auto"/>
          <w:shd w:val="clear" w:color="auto" w:fill="FFFFFF"/>
          <w14:ligatures w14:val="standardContextual"/>
        </w:rPr>
      </w:pPr>
      <w:r w:rsidRPr="00CB2B22">
        <w:rPr>
          <w:rFonts w:asciiTheme="minorHAnsi" w:eastAsiaTheme="minorHAnsi" w:hAnsiTheme="minorHAnsi" w:cs="Calibri"/>
          <w:color w:val="000000"/>
          <w:kern w:val="2"/>
          <w:sz w:val="22"/>
          <w:szCs w:val="22"/>
          <w:bdr w:val="none" w:sz="0" w:space="0" w:color="auto"/>
          <w:shd w:val="clear" w:color="auto" w:fill="FFFFFF"/>
          <w14:ligatures w14:val="standardContextual"/>
        </w:rPr>
        <w:br/>
        <w:t>The PGA TOUR, headquartered in Ponte</w:t>
      </w:r>
      <w:r w:rsidRPr="00CB2B22">
        <w:rPr>
          <w:rFonts w:ascii="Arial" w:eastAsiaTheme="minorHAnsi" w:hAnsi="Arial" w:cs="Arial"/>
          <w:color w:val="000000"/>
          <w:kern w:val="2"/>
          <w:sz w:val="22"/>
          <w:szCs w:val="22"/>
          <w:bdr w:val="none" w:sz="0" w:space="0" w:color="auto"/>
          <w:shd w:val="clear" w:color="auto" w:fill="FFFFFF"/>
          <w14:ligatures w14:val="standardContextual"/>
        </w:rPr>
        <w:t> </w:t>
      </w:r>
      <w:r w:rsidRPr="00CB2B22">
        <w:rPr>
          <w:rFonts w:asciiTheme="minorHAnsi" w:eastAsiaTheme="minorHAnsi" w:hAnsiTheme="minorHAnsi" w:cs="Calibri"/>
          <w:color w:val="000000"/>
          <w:kern w:val="2"/>
          <w:sz w:val="22"/>
          <w:szCs w:val="22"/>
          <w:bdr w:val="none" w:sz="0" w:space="0" w:color="auto"/>
          <w:shd w:val="clear" w:color="auto" w:fill="FFFFFF"/>
          <w14:ligatures w14:val="standardContextual"/>
        </w:rPr>
        <w:t>Vedra</w:t>
      </w:r>
      <w:r w:rsidRPr="00CB2B22">
        <w:rPr>
          <w:rFonts w:ascii="Arial" w:eastAsiaTheme="minorHAnsi" w:hAnsi="Arial" w:cs="Arial"/>
          <w:color w:val="000000"/>
          <w:kern w:val="2"/>
          <w:sz w:val="22"/>
          <w:szCs w:val="22"/>
          <w:bdr w:val="none" w:sz="0" w:space="0" w:color="auto"/>
          <w:shd w:val="clear" w:color="auto" w:fill="FFFFFF"/>
          <w14:ligatures w14:val="standardContextual"/>
        </w:rPr>
        <w:t> </w:t>
      </w:r>
      <w:r w:rsidRPr="00CB2B22">
        <w:rPr>
          <w:rFonts w:asciiTheme="minorHAnsi" w:eastAsiaTheme="minorHAnsi" w:hAnsiTheme="minorHAnsi" w:cs="Calibri"/>
          <w:color w:val="000000"/>
          <w:kern w:val="2"/>
          <w:sz w:val="22"/>
          <w:szCs w:val="22"/>
          <w:bdr w:val="none" w:sz="0" w:space="0" w:color="auto"/>
          <w:shd w:val="clear" w:color="auto" w:fill="FFFFFF"/>
          <w14:ligatures w14:val="standardContextual"/>
        </w:rPr>
        <w:t>Beach, Florida, co-sanctions</w:t>
      </w:r>
      <w:r w:rsidRPr="00CB2B22">
        <w:rPr>
          <w:rFonts w:ascii="Arial" w:eastAsiaTheme="minorHAnsi" w:hAnsi="Arial" w:cs="Arial"/>
          <w:color w:val="000000"/>
          <w:kern w:val="2"/>
          <w:sz w:val="22"/>
          <w:szCs w:val="22"/>
          <w:bdr w:val="none" w:sz="0" w:space="0" w:color="auto"/>
          <w:shd w:val="clear" w:color="auto" w:fill="FFFFFF"/>
          <w14:ligatures w14:val="standardContextual"/>
        </w:rPr>
        <w:t> </w:t>
      </w:r>
      <w:r w:rsidRPr="00CB2B22">
        <w:rPr>
          <w:rFonts w:asciiTheme="minorHAnsi" w:eastAsiaTheme="minorHAnsi" w:hAnsiTheme="minorHAnsi" w:cs="Calibri"/>
          <w:color w:val="000000"/>
          <w:kern w:val="2"/>
          <w:sz w:val="22"/>
          <w:szCs w:val="22"/>
          <w:bdr w:val="none" w:sz="0" w:space="0" w:color="auto"/>
          <w:shd w:val="clear" w:color="auto" w:fill="FFFFFF"/>
          <w14:ligatures w14:val="standardContextual"/>
        </w:rPr>
        <w:t>events</w:t>
      </w:r>
      <w:r w:rsidRPr="00CB2B22">
        <w:rPr>
          <w:rFonts w:ascii="Arial" w:eastAsiaTheme="minorHAnsi" w:hAnsi="Arial" w:cs="Arial"/>
          <w:color w:val="000000"/>
          <w:kern w:val="2"/>
          <w:sz w:val="22"/>
          <w:szCs w:val="22"/>
          <w:bdr w:val="none" w:sz="0" w:space="0" w:color="auto"/>
          <w:shd w:val="clear" w:color="auto" w:fill="FFFFFF"/>
          <w14:ligatures w14:val="standardContextual"/>
        </w:rPr>
        <w:t> </w:t>
      </w:r>
      <w:r w:rsidRPr="00CB2B22">
        <w:rPr>
          <w:rFonts w:asciiTheme="minorHAnsi" w:eastAsiaTheme="minorHAnsi" w:hAnsiTheme="minorHAnsi" w:cs="Calibri"/>
          <w:color w:val="000000"/>
          <w:kern w:val="2"/>
          <w:sz w:val="22"/>
          <w:szCs w:val="22"/>
          <w:bdr w:val="none" w:sz="0" w:space="0" w:color="auto"/>
          <w:shd w:val="clear" w:color="auto" w:fill="FFFFFF"/>
          <w14:ligatures w14:val="standardContextual"/>
        </w:rPr>
        <w:t xml:space="preserve">on the PGA </w:t>
      </w:r>
      <w:r w:rsidRPr="00CB2B22">
        <w:rPr>
          <w:rFonts w:asciiTheme="minorHAnsi" w:eastAsiaTheme="minorHAnsi" w:hAnsiTheme="minorHAnsi" w:cs="Calibri"/>
          <w:color w:val="000000"/>
          <w:kern w:val="2"/>
          <w:sz w:val="22"/>
          <w:szCs w:val="22"/>
          <w:bdr w:val="none" w:sz="0" w:space="0" w:color="auto"/>
          <w:shd w:val="clear" w:color="auto" w:fill="FFFFFF"/>
          <w14:ligatures w14:val="standardContextual"/>
        </w:rPr>
        <w:lastRenderedPageBreak/>
        <w:t>TOUR, PGA TOUR Champions, Korn Ferry Tour, PGA TOUR Americas and administers PGA TOUR Q-School presented by Korn Ferry and PGA TOUR University.</w:t>
      </w:r>
      <w:r w:rsidRPr="00CB2B22">
        <w:rPr>
          <w:rFonts w:ascii="Arial" w:eastAsiaTheme="minorHAnsi" w:hAnsi="Arial" w:cs="Arial"/>
          <w:color w:val="000000"/>
          <w:kern w:val="2"/>
          <w:sz w:val="22"/>
          <w:szCs w:val="22"/>
          <w:bdr w:val="none" w:sz="0" w:space="0" w:color="auto"/>
          <w:shd w:val="clear" w:color="auto" w:fill="FFFFFF"/>
          <w14:ligatures w14:val="standardContextual"/>
        </w:rPr>
        <w:t> </w:t>
      </w:r>
      <w:r w:rsidRPr="00CB2B22">
        <w:rPr>
          <w:rFonts w:asciiTheme="minorHAnsi" w:eastAsiaTheme="minorHAnsi" w:hAnsiTheme="minorHAnsi" w:cs="Calibri"/>
          <w:color w:val="000000"/>
          <w:kern w:val="2"/>
          <w:sz w:val="22"/>
          <w:szCs w:val="22"/>
          <w:bdr w:val="none" w:sz="0" w:space="0" w:color="auto"/>
          <w:shd w:val="clear" w:color="auto" w:fill="FFFFFF"/>
          <w14:ligatures w14:val="standardContextual"/>
        </w:rPr>
        <w:t>PGA</w:t>
      </w:r>
      <w:r w:rsidRPr="00CB2B22">
        <w:rPr>
          <w:rFonts w:ascii="Arial" w:eastAsiaTheme="minorHAnsi" w:hAnsi="Arial" w:cs="Arial"/>
          <w:color w:val="000000"/>
          <w:kern w:val="2"/>
          <w:sz w:val="22"/>
          <w:szCs w:val="22"/>
          <w:bdr w:val="none" w:sz="0" w:space="0" w:color="auto"/>
          <w:shd w:val="clear" w:color="auto" w:fill="FFFFFF"/>
          <w14:ligatures w14:val="standardContextual"/>
        </w:rPr>
        <w:t> </w:t>
      </w:r>
      <w:r w:rsidRPr="00CB2B22">
        <w:rPr>
          <w:rFonts w:asciiTheme="minorHAnsi" w:eastAsiaTheme="minorHAnsi" w:hAnsiTheme="minorHAnsi" w:cs="Calibri"/>
          <w:color w:val="000000"/>
          <w:kern w:val="2"/>
          <w:sz w:val="22"/>
          <w:szCs w:val="22"/>
          <w:bdr w:val="none" w:sz="0" w:space="0" w:color="auto"/>
          <w:shd w:val="clear" w:color="auto" w:fill="FFFFFF"/>
          <w14:ligatures w14:val="standardContextual"/>
        </w:rPr>
        <w:t>TOUR members represent the world’s best players, hailing from 28 countries and territories. Showcasing the biggest moments in the sport with history and legacy on the line, the PGA TOUR operates PGA TOUR Studios–a state-of-the-art production studio redefining golf content for fans worldwide—and has long-term domestic distribution partnerships for broadcast coverage on CBS, NBC and Golf Channel, with video streaming service on ESPN+ and additional coverage on multiple Free Ad-Supported Television (FAST) channels. Internationally,</w:t>
      </w:r>
      <w:r w:rsidRPr="00CB2B22">
        <w:rPr>
          <w:rFonts w:ascii="Arial" w:eastAsiaTheme="minorHAnsi" w:hAnsi="Arial" w:cs="Arial"/>
          <w:color w:val="000000"/>
          <w:kern w:val="2"/>
          <w:sz w:val="22"/>
          <w:szCs w:val="22"/>
          <w:bdr w:val="none" w:sz="0" w:space="0" w:color="auto"/>
          <w:shd w:val="clear" w:color="auto" w:fill="FFFFFF"/>
          <w14:ligatures w14:val="standardContextual"/>
        </w:rPr>
        <w:t> </w:t>
      </w:r>
      <w:r w:rsidRPr="00CB2B22">
        <w:rPr>
          <w:rFonts w:asciiTheme="minorHAnsi" w:eastAsiaTheme="minorHAnsi" w:hAnsiTheme="minorHAnsi" w:cs="Calibri"/>
          <w:color w:val="000000"/>
          <w:kern w:val="2"/>
          <w:sz w:val="22"/>
          <w:szCs w:val="22"/>
          <w:bdr w:val="none" w:sz="0" w:space="0" w:color="auto"/>
          <w:shd w:val="clear" w:color="auto" w:fill="FFFFFF"/>
          <w14:ligatures w14:val="standardContextual"/>
        </w:rPr>
        <w:t>the</w:t>
      </w:r>
      <w:r w:rsidRPr="00CB2B22">
        <w:rPr>
          <w:rFonts w:ascii="Arial" w:eastAsiaTheme="minorHAnsi" w:hAnsi="Arial" w:cs="Arial"/>
          <w:color w:val="000000"/>
          <w:kern w:val="2"/>
          <w:sz w:val="22"/>
          <w:szCs w:val="22"/>
          <w:bdr w:val="none" w:sz="0" w:space="0" w:color="auto"/>
          <w:shd w:val="clear" w:color="auto" w:fill="FFFFFF"/>
          <w14:ligatures w14:val="standardContextual"/>
        </w:rPr>
        <w:t> </w:t>
      </w:r>
      <w:r w:rsidRPr="00CB2B22">
        <w:rPr>
          <w:rFonts w:asciiTheme="minorHAnsi" w:eastAsiaTheme="minorHAnsi" w:hAnsiTheme="minorHAnsi" w:cs="Calibri"/>
          <w:color w:val="000000"/>
          <w:kern w:val="2"/>
          <w:sz w:val="22"/>
          <w:szCs w:val="22"/>
          <w:bdr w:val="none" w:sz="0" w:space="0" w:color="auto"/>
          <w:shd w:val="clear" w:color="auto" w:fill="FFFFFF"/>
          <w14:ligatures w14:val="standardContextual"/>
        </w:rPr>
        <w:t>PGA TOUR</w:t>
      </w:r>
      <w:r w:rsidRPr="00CB2B22">
        <w:rPr>
          <w:rFonts w:ascii="Arial" w:eastAsiaTheme="minorHAnsi" w:hAnsi="Arial" w:cs="Arial"/>
          <w:color w:val="000000"/>
          <w:kern w:val="2"/>
          <w:sz w:val="22"/>
          <w:szCs w:val="22"/>
          <w:bdr w:val="none" w:sz="0" w:space="0" w:color="auto"/>
          <w:shd w:val="clear" w:color="auto" w:fill="FFFFFF"/>
          <w14:ligatures w14:val="standardContextual"/>
        </w:rPr>
        <w:t> </w:t>
      </w:r>
      <w:r w:rsidRPr="00CB2B22">
        <w:rPr>
          <w:rFonts w:asciiTheme="minorHAnsi" w:eastAsiaTheme="minorHAnsi" w:hAnsiTheme="minorHAnsi" w:cs="Calibri"/>
          <w:color w:val="000000"/>
          <w:kern w:val="2"/>
          <w:sz w:val="22"/>
          <w:szCs w:val="22"/>
          <w:bdr w:val="none" w:sz="0" w:space="0" w:color="auto"/>
          <w:shd w:val="clear" w:color="auto" w:fill="FFFFFF"/>
          <w14:ligatures w14:val="standardContextual"/>
        </w:rPr>
        <w:t>Studios-produced</w:t>
      </w:r>
      <w:r w:rsidRPr="00CB2B22">
        <w:rPr>
          <w:rFonts w:ascii="Arial" w:eastAsiaTheme="minorHAnsi" w:hAnsi="Arial" w:cs="Arial"/>
          <w:color w:val="000000"/>
          <w:kern w:val="2"/>
          <w:sz w:val="22"/>
          <w:szCs w:val="22"/>
          <w:bdr w:val="none" w:sz="0" w:space="0" w:color="auto"/>
          <w:shd w:val="clear" w:color="auto" w:fill="FFFFFF"/>
          <w14:ligatures w14:val="standardContextual"/>
        </w:rPr>
        <w:t> </w:t>
      </w:r>
      <w:r w:rsidRPr="00CB2B22">
        <w:rPr>
          <w:rFonts w:asciiTheme="minorHAnsi" w:eastAsiaTheme="minorHAnsi" w:hAnsiTheme="minorHAnsi" w:cs="Calibri"/>
          <w:color w:val="000000"/>
          <w:kern w:val="2"/>
          <w:sz w:val="22"/>
          <w:szCs w:val="22"/>
          <w:bdr w:val="none" w:sz="0" w:space="0" w:color="auto"/>
          <w:shd w:val="clear" w:color="auto" w:fill="FFFFFF"/>
          <w14:ligatures w14:val="standardContextual"/>
        </w:rPr>
        <w:t>World</w:t>
      </w:r>
      <w:r w:rsidRPr="00CB2B22">
        <w:rPr>
          <w:rFonts w:ascii="Arial" w:eastAsiaTheme="minorHAnsi" w:hAnsi="Arial" w:cs="Arial"/>
          <w:color w:val="000000"/>
          <w:kern w:val="2"/>
          <w:sz w:val="22"/>
          <w:szCs w:val="22"/>
          <w:bdr w:val="none" w:sz="0" w:space="0" w:color="auto"/>
          <w:shd w:val="clear" w:color="auto" w:fill="FFFFFF"/>
          <w14:ligatures w14:val="standardContextual"/>
        </w:rPr>
        <w:t> </w:t>
      </w:r>
      <w:r w:rsidRPr="00CB2B22">
        <w:rPr>
          <w:rFonts w:asciiTheme="minorHAnsi" w:eastAsiaTheme="minorHAnsi" w:hAnsiTheme="minorHAnsi" w:cs="Calibri"/>
          <w:color w:val="000000"/>
          <w:kern w:val="2"/>
          <w:sz w:val="22"/>
          <w:szCs w:val="22"/>
          <w:bdr w:val="none" w:sz="0" w:space="0" w:color="auto"/>
          <w:shd w:val="clear" w:color="auto" w:fill="FFFFFF"/>
          <w14:ligatures w14:val="standardContextual"/>
        </w:rPr>
        <w:t>Feed</w:t>
      </w:r>
      <w:r w:rsidRPr="00CB2B22">
        <w:rPr>
          <w:rFonts w:ascii="Arial" w:eastAsiaTheme="minorHAnsi" w:hAnsi="Arial" w:cs="Arial"/>
          <w:color w:val="000000"/>
          <w:kern w:val="2"/>
          <w:sz w:val="22"/>
          <w:szCs w:val="22"/>
          <w:bdr w:val="none" w:sz="0" w:space="0" w:color="auto"/>
          <w:shd w:val="clear" w:color="auto" w:fill="FFFFFF"/>
          <w14:ligatures w14:val="standardContextual"/>
        </w:rPr>
        <w:t> </w:t>
      </w:r>
      <w:r w:rsidRPr="00CB2B22">
        <w:rPr>
          <w:rFonts w:asciiTheme="minorHAnsi" w:eastAsiaTheme="minorHAnsi" w:hAnsiTheme="minorHAnsi" w:cs="Calibri"/>
          <w:color w:val="000000"/>
          <w:kern w:val="2"/>
          <w:sz w:val="22"/>
          <w:szCs w:val="22"/>
          <w:bdr w:val="none" w:sz="0" w:space="0" w:color="auto"/>
          <w:shd w:val="clear" w:color="auto" w:fill="FFFFFF"/>
          <w14:ligatures w14:val="standardContextual"/>
        </w:rPr>
        <w:t>is available across 200+ countries and territories in 30 languages via 39 broadcast and digital partners. To date, events across all Tours have generated more than $4 billion in charitable giving. Fans can follow the PGA TOUR at PGATOUR.COM, on the app and in multiple languages across their favorite social media pages.</w:t>
      </w:r>
    </w:p>
    <w:p w14:paraId="4171D265" w14:textId="77777777" w:rsidR="00035F34" w:rsidRPr="00035F34" w:rsidRDefault="00035F34" w:rsidP="00035F34">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inorHAnsi" w:eastAsiaTheme="minorHAnsi" w:hAnsiTheme="minorHAnsi" w:cs="Calibri"/>
          <w:color w:val="000000"/>
          <w:kern w:val="2"/>
          <w:sz w:val="22"/>
          <w:szCs w:val="22"/>
          <w:bdr w:val="none" w:sz="0" w:space="0" w:color="auto"/>
          <w:shd w:val="clear" w:color="auto" w:fill="FFFFFF"/>
          <w14:ligatures w14:val="standardContextual"/>
        </w:rPr>
      </w:pPr>
    </w:p>
    <w:p w14:paraId="4F66312C" w14:textId="0E975DFA" w:rsidR="002C3DE3" w:rsidRPr="00CB2B22" w:rsidRDefault="00C57673" w:rsidP="00A24712">
      <w:pPr>
        <w:rPr>
          <w:rFonts w:asciiTheme="minorHAnsi" w:eastAsia="Aptos" w:hAnsiTheme="minorHAnsi" w:cs="Calibri"/>
          <w:color w:val="000000" w:themeColor="text1"/>
          <w:sz w:val="22"/>
          <w:szCs w:val="22"/>
          <w:u w:color="000000"/>
          <w14:textOutline w14:w="12700" w14:cap="flat" w14:cmpd="sng" w14:algn="ctr">
            <w14:noFill/>
            <w14:prstDash w14:val="solid"/>
            <w14:miter w14:lim="400000"/>
          </w14:textOutline>
        </w:rPr>
      </w:pPr>
      <w:r w:rsidRPr="00CB2B22">
        <w:rPr>
          <w:rFonts w:asciiTheme="minorHAnsi" w:hAnsiTheme="minorHAnsi" w:cs="Calibri"/>
          <w:b/>
          <w:bCs/>
          <w:color w:val="000000" w:themeColor="text1"/>
          <w:sz w:val="22"/>
          <w:szCs w:val="22"/>
          <w:shd w:val="clear" w:color="auto" w:fill="FFFFFF"/>
        </w:rPr>
        <w:t>About</w:t>
      </w:r>
      <w:r w:rsidR="00BA66E7" w:rsidRPr="00CB2B22">
        <w:rPr>
          <w:rFonts w:asciiTheme="minorHAnsi" w:hAnsiTheme="minorHAnsi" w:cs="Calibri"/>
          <w:b/>
          <w:bCs/>
          <w:color w:val="000000" w:themeColor="text1"/>
          <w:sz w:val="22"/>
          <w:szCs w:val="22"/>
          <w:shd w:val="clear" w:color="auto" w:fill="FFFFFF"/>
        </w:rPr>
        <w:t xml:space="preserve"> </w:t>
      </w:r>
      <w:r w:rsidR="00A74C43" w:rsidRPr="00CB2B22">
        <w:rPr>
          <w:rFonts w:asciiTheme="minorHAnsi" w:hAnsiTheme="minorHAnsi" w:cs="Calibri"/>
          <w:b/>
          <w:bCs/>
          <w:color w:val="000000" w:themeColor="text1"/>
          <w:sz w:val="22"/>
          <w:szCs w:val="22"/>
          <w:shd w:val="clear" w:color="auto" w:fill="FFFFFF"/>
        </w:rPr>
        <w:t>FAGE</w:t>
      </w:r>
      <w:r w:rsidRPr="00CB2B22">
        <w:rPr>
          <w:rFonts w:asciiTheme="minorHAnsi" w:hAnsiTheme="minorHAnsi" w:cs="Calibri"/>
          <w:b/>
          <w:bCs/>
          <w:color w:val="000000" w:themeColor="text1"/>
          <w:sz w:val="22"/>
          <w:szCs w:val="22"/>
          <w:shd w:val="clear" w:color="auto" w:fill="FFFFFF"/>
        </w:rPr>
        <w:br/>
      </w:r>
      <w:r w:rsidR="00A961BA" w:rsidRPr="00CB2B22">
        <w:rPr>
          <w:rFonts w:asciiTheme="minorHAnsi" w:eastAsia="Aptos" w:hAnsiTheme="minorHAnsi" w:cs="Calibri"/>
          <w:color w:val="000000" w:themeColor="text1"/>
          <w:sz w:val="22"/>
          <w:szCs w:val="22"/>
          <w:u w:color="000000"/>
          <w14:textOutline w14:w="12700" w14:cap="flat" w14:cmpd="sng" w14:algn="ctr">
            <w14:noFill/>
            <w14:prstDash w14:val="solid"/>
            <w14:miter w14:lim="400000"/>
          </w14:textOutline>
        </w:rPr>
        <w:t>FAGE is a leading dairy company passionate about sharing the finest dairy products with food lovers around the globe. Founded in Greece in 1926, FAGE has grown from its Greek roots into an international brand, offering exceptional dairy products in over 30 countries. Best known for its signature Greek strained yogurt, FAGE continues to inspire healthy lifestyles and deliver deliciously crafted products.</w:t>
      </w:r>
    </w:p>
    <w:sectPr w:rsidR="002C3DE3" w:rsidRPr="00CB2B22" w:rsidSect="002C3DE3">
      <w:headerReference w:type="default" r:id="rId9"/>
      <w:footerReference w:type="even" r:id="rId10"/>
      <w:footerReference w:type="defaul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D7159" w14:textId="77777777" w:rsidR="00676A44" w:rsidRDefault="00676A44" w:rsidP="002C3DE3">
      <w:r>
        <w:separator/>
      </w:r>
    </w:p>
  </w:endnote>
  <w:endnote w:type="continuationSeparator" w:id="0">
    <w:p w14:paraId="60ACCBAC" w14:textId="77777777" w:rsidR="00676A44" w:rsidRDefault="00676A44" w:rsidP="002C3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19CE8" w14:textId="425B993F" w:rsidR="00181F13" w:rsidRDefault="00740B2C">
    <w:pPr>
      <w:pStyle w:val="Footer"/>
    </w:pPr>
    <w:r>
      <w:rPr>
        <w:noProof/>
        <w:bdr w:val="none" w:sz="0" w:space="0" w:color="auto"/>
        <w14:ligatures w14:val="standardContextual"/>
      </w:rPr>
      <mc:AlternateContent>
        <mc:Choice Requires="wps">
          <w:drawing>
            <wp:anchor distT="0" distB="0" distL="0" distR="0" simplePos="0" relativeHeight="251658241" behindDoc="0" locked="0" layoutInCell="1" allowOverlap="1" wp14:anchorId="4F12DC21" wp14:editId="51ED521B">
              <wp:simplePos x="635" y="635"/>
              <wp:positionH relativeFrom="page">
                <wp:align>right</wp:align>
              </wp:positionH>
              <wp:positionV relativeFrom="page">
                <wp:align>bottom</wp:align>
              </wp:positionV>
              <wp:extent cx="965200" cy="345440"/>
              <wp:effectExtent l="0" t="0" r="0" b="0"/>
              <wp:wrapNone/>
              <wp:docPr id="1521148785" name="Text Box 4" descr="Company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65200" cy="345440"/>
                      </a:xfrm>
                      <a:prstGeom prst="rect">
                        <a:avLst/>
                      </a:prstGeom>
                      <a:noFill/>
                      <a:ln>
                        <a:noFill/>
                      </a:ln>
                    </wps:spPr>
                    <wps:txbx>
                      <w:txbxContent>
                        <w:p w14:paraId="3B64AD29" w14:textId="2053E081" w:rsidR="00740B2C" w:rsidRPr="00740B2C" w:rsidRDefault="00740B2C" w:rsidP="00740B2C">
                          <w:pPr>
                            <w:rPr>
                              <w:rFonts w:ascii="Calibri" w:eastAsia="Calibri" w:hAnsi="Calibri" w:cs="Calibri"/>
                              <w:noProof/>
                              <w:color w:val="FF0000"/>
                              <w:sz w:val="20"/>
                              <w:szCs w:val="20"/>
                            </w:rPr>
                          </w:pPr>
                          <w:r w:rsidRPr="00740B2C">
                            <w:rPr>
                              <w:rFonts w:ascii="Calibri" w:eastAsia="Calibri" w:hAnsi="Calibri" w:cs="Calibri"/>
                              <w:noProof/>
                              <w:color w:val="FF0000"/>
                              <w:sz w:val="20"/>
                              <w:szCs w:val="20"/>
                            </w:rPr>
                            <w:t>Company Use</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F12DC21" id="_x0000_t202" coordsize="21600,21600" o:spt="202" path="m,l,21600r21600,l21600,xe">
              <v:stroke joinstyle="miter"/>
              <v:path gradientshapeok="t" o:connecttype="rect"/>
            </v:shapetype>
            <v:shape id="Text Box 4" o:spid="_x0000_s1026" type="#_x0000_t202" alt="Company Use" style="position:absolute;margin-left:24.8pt;margin-top:0;width:76pt;height:27.2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" filled="f" stroked="f">
              <v:textbox style="mso-fit-shape-to-text:t" inset="0,0,20pt,15pt">
                <w:txbxContent>
                  <w:p w14:paraId="3B64AD29" w14:textId="2053E081" w:rsidR="00740B2C" w:rsidRPr="00740B2C" w:rsidRDefault="00740B2C" w:rsidP="00740B2C">
                    <w:pPr>
                      <w:rPr>
                        <w:rFonts w:ascii="Calibri" w:eastAsia="Calibri" w:hAnsi="Calibri" w:cs="Calibri"/>
                        <w:noProof/>
                        <w:color w:val="FF0000"/>
                        <w:sz w:val="20"/>
                        <w:szCs w:val="20"/>
                      </w:rPr>
                    </w:pPr>
                    <w:r w:rsidRPr="00740B2C">
                      <w:rPr>
                        <w:rFonts w:ascii="Calibri" w:eastAsia="Calibri" w:hAnsi="Calibri" w:cs="Calibri"/>
                        <w:noProof/>
                        <w:color w:val="FF0000"/>
                        <w:sz w:val="20"/>
                        <w:szCs w:val="20"/>
                      </w:rPr>
                      <w:t>Company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9AF6" w14:textId="288DEBD5" w:rsidR="00740B2C" w:rsidRDefault="00740B2C">
    <w:pPr>
      <w:pStyle w:val="Footer"/>
    </w:pPr>
    <w:r>
      <w:rPr>
        <w:noProof/>
        <w:bdr w:val="none" w:sz="0" w:space="0" w:color="auto"/>
        <w14:ligatures w14:val="standardContextual"/>
      </w:rPr>
      <mc:AlternateContent>
        <mc:Choice Requires="wps">
          <w:drawing>
            <wp:anchor distT="0" distB="0" distL="0" distR="0" simplePos="0" relativeHeight="251658242" behindDoc="0" locked="0" layoutInCell="1" allowOverlap="1" wp14:anchorId="679D1801" wp14:editId="60345E99">
              <wp:simplePos x="914400" y="9429750"/>
              <wp:positionH relativeFrom="page">
                <wp:align>right</wp:align>
              </wp:positionH>
              <wp:positionV relativeFrom="page">
                <wp:align>bottom</wp:align>
              </wp:positionV>
              <wp:extent cx="965200" cy="345440"/>
              <wp:effectExtent l="0" t="0" r="0" b="0"/>
              <wp:wrapNone/>
              <wp:docPr id="693028223" name="Text Box 5" descr="Company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65200" cy="345440"/>
                      </a:xfrm>
                      <a:prstGeom prst="rect">
                        <a:avLst/>
                      </a:prstGeom>
                      <a:noFill/>
                      <a:ln>
                        <a:noFill/>
                      </a:ln>
                    </wps:spPr>
                    <wps:txbx>
                      <w:txbxContent>
                        <w:p w14:paraId="011B9FA6" w14:textId="6C74A375" w:rsidR="00740B2C" w:rsidRPr="00740B2C" w:rsidRDefault="00740B2C" w:rsidP="00740B2C">
                          <w:pPr>
                            <w:rPr>
                              <w:rFonts w:ascii="Calibri" w:eastAsia="Calibri" w:hAnsi="Calibri" w:cs="Calibri"/>
                              <w:noProof/>
                              <w:color w:val="FF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79D1801" id="_x0000_t202" coordsize="21600,21600" o:spt="202" path="m,l,21600r21600,l21600,xe">
              <v:stroke joinstyle="miter"/>
              <v:path gradientshapeok="t" o:connecttype="rect"/>
            </v:shapetype>
            <v:shape id="Text Box 5" o:spid="_x0000_s1027" type="#_x0000_t202" alt="Company Use" style="position:absolute;margin-left:24.8pt;margin-top:0;width:76pt;height:27.2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" filled="f" stroked="f">
              <v:textbox style="mso-fit-shape-to-text:t" inset="0,0,20pt,15pt">
                <w:txbxContent>
                  <w:p w14:paraId="011B9FA6" w14:textId="6C74A375" w:rsidR="00740B2C" w:rsidRPr="00740B2C" w:rsidRDefault="00740B2C" w:rsidP="00740B2C">
                    <w:pPr>
                      <w:rPr>
                        <w:rFonts w:ascii="Calibri" w:eastAsia="Calibri" w:hAnsi="Calibri" w:cs="Calibri"/>
                        <w:noProof/>
                        <w:color w:val="FF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43147" w14:textId="10621320" w:rsidR="00181F13" w:rsidRDefault="00740B2C">
    <w:pPr>
      <w:pStyle w:val="Footer"/>
    </w:pPr>
    <w:r>
      <w:rPr>
        <w:noProof/>
        <w:bdr w:val="none" w:sz="0" w:space="0" w:color="auto"/>
        <w14:ligatures w14:val="standardContextual"/>
      </w:rPr>
      <mc:AlternateContent>
        <mc:Choice Requires="wps">
          <w:drawing>
            <wp:anchor distT="0" distB="0" distL="0" distR="0" simplePos="0" relativeHeight="251658240" behindDoc="0" locked="0" layoutInCell="1" allowOverlap="1" wp14:anchorId="1D846102" wp14:editId="177E8D53">
              <wp:simplePos x="635" y="635"/>
              <wp:positionH relativeFrom="page">
                <wp:align>right</wp:align>
              </wp:positionH>
              <wp:positionV relativeFrom="page">
                <wp:align>bottom</wp:align>
              </wp:positionV>
              <wp:extent cx="965200" cy="345440"/>
              <wp:effectExtent l="0" t="0" r="0" b="0"/>
              <wp:wrapNone/>
              <wp:docPr id="697429312" name="Text Box 3" descr="Company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65200" cy="345440"/>
                      </a:xfrm>
                      <a:prstGeom prst="rect">
                        <a:avLst/>
                      </a:prstGeom>
                      <a:noFill/>
                      <a:ln>
                        <a:noFill/>
                      </a:ln>
                    </wps:spPr>
                    <wps:txbx>
                      <w:txbxContent>
                        <w:p w14:paraId="26DBC8BA" w14:textId="58B03C65" w:rsidR="00740B2C" w:rsidRPr="00740B2C" w:rsidRDefault="00740B2C" w:rsidP="00740B2C">
                          <w:pPr>
                            <w:rPr>
                              <w:rFonts w:ascii="Calibri" w:eastAsia="Calibri" w:hAnsi="Calibri" w:cs="Calibri"/>
                              <w:noProof/>
                              <w:color w:val="FF0000"/>
                              <w:sz w:val="20"/>
                              <w:szCs w:val="20"/>
                            </w:rPr>
                          </w:pPr>
                          <w:r w:rsidRPr="00740B2C">
                            <w:rPr>
                              <w:rFonts w:ascii="Calibri" w:eastAsia="Calibri" w:hAnsi="Calibri" w:cs="Calibri"/>
                              <w:noProof/>
                              <w:color w:val="FF0000"/>
                              <w:sz w:val="20"/>
                              <w:szCs w:val="20"/>
                            </w:rPr>
                            <w:t>Company Use</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D846102" id="_x0000_t202" coordsize="21600,21600" o:spt="202" path="m,l,21600r21600,l21600,xe">
              <v:stroke joinstyle="miter"/>
              <v:path gradientshapeok="t" o:connecttype="rect"/>
            </v:shapetype>
            <v:shape id="Text Box 3" o:spid="_x0000_s1028" type="#_x0000_t202" alt="Company Use" style="position:absolute;margin-left:24.8pt;margin-top:0;width:76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" filled="f" stroked="f">
              <v:textbox style="mso-fit-shape-to-text:t" inset="0,0,20pt,15pt">
                <w:txbxContent>
                  <w:p w14:paraId="26DBC8BA" w14:textId="58B03C65" w:rsidR="00740B2C" w:rsidRPr="00740B2C" w:rsidRDefault="00740B2C" w:rsidP="00740B2C">
                    <w:pPr>
                      <w:rPr>
                        <w:rFonts w:ascii="Calibri" w:eastAsia="Calibri" w:hAnsi="Calibri" w:cs="Calibri"/>
                        <w:noProof/>
                        <w:color w:val="FF0000"/>
                        <w:sz w:val="20"/>
                        <w:szCs w:val="20"/>
                      </w:rPr>
                    </w:pPr>
                    <w:r w:rsidRPr="00740B2C">
                      <w:rPr>
                        <w:rFonts w:ascii="Calibri" w:eastAsia="Calibri" w:hAnsi="Calibri" w:cs="Calibri"/>
                        <w:noProof/>
                        <w:color w:val="FF0000"/>
                        <w:sz w:val="20"/>
                        <w:szCs w:val="20"/>
                      </w:rPr>
                      <w:t>Company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1342D" w14:textId="77777777" w:rsidR="00676A44" w:rsidRDefault="00676A44" w:rsidP="002C3DE3">
      <w:r>
        <w:separator/>
      </w:r>
    </w:p>
  </w:footnote>
  <w:footnote w:type="continuationSeparator" w:id="0">
    <w:p w14:paraId="597406B8" w14:textId="77777777" w:rsidR="00676A44" w:rsidRDefault="00676A44" w:rsidP="002C3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B6BCC" w14:textId="77777777" w:rsidR="00181F13" w:rsidRDefault="004D1ACB">
    <w:pPr>
      <w:pStyle w:val="Header"/>
      <w:tabs>
        <w:tab w:val="clear" w:pos="9360"/>
        <w:tab w:val="right" w:pos="9340"/>
      </w:tabs>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3727E"/>
    <w:multiLevelType w:val="multilevel"/>
    <w:tmpl w:val="46A69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FC3F88"/>
    <w:multiLevelType w:val="hybridMultilevel"/>
    <w:tmpl w:val="7EEE151E"/>
    <w:lvl w:ilvl="0" w:tplc="2FCAC170">
      <w:start w:val="301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7B1C96"/>
    <w:multiLevelType w:val="multilevel"/>
    <w:tmpl w:val="CC5E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C56521"/>
    <w:multiLevelType w:val="multilevel"/>
    <w:tmpl w:val="BF1C3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2782094">
    <w:abstractNumId w:val="1"/>
  </w:num>
  <w:num w:numId="2" w16cid:durableId="689600736">
    <w:abstractNumId w:val="0"/>
  </w:num>
  <w:num w:numId="3" w16cid:durableId="1772629262">
    <w:abstractNumId w:val="2"/>
  </w:num>
  <w:num w:numId="4" w16cid:durableId="6608924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DE3"/>
    <w:rsid w:val="000149D6"/>
    <w:rsid w:val="00015A3D"/>
    <w:rsid w:val="00015AA8"/>
    <w:rsid w:val="00015D1E"/>
    <w:rsid w:val="00022E35"/>
    <w:rsid w:val="00023279"/>
    <w:rsid w:val="0002595E"/>
    <w:rsid w:val="00030477"/>
    <w:rsid w:val="00033E55"/>
    <w:rsid w:val="00034BF0"/>
    <w:rsid w:val="000358F9"/>
    <w:rsid w:val="00035A2E"/>
    <w:rsid w:val="00035F34"/>
    <w:rsid w:val="00036B93"/>
    <w:rsid w:val="00063958"/>
    <w:rsid w:val="00080087"/>
    <w:rsid w:val="000A0520"/>
    <w:rsid w:val="000A222D"/>
    <w:rsid w:val="000A39A6"/>
    <w:rsid w:val="000B1C7C"/>
    <w:rsid w:val="000B44C7"/>
    <w:rsid w:val="000C5BB8"/>
    <w:rsid w:val="000C73C4"/>
    <w:rsid w:val="000D6984"/>
    <w:rsid w:val="000E0994"/>
    <w:rsid w:val="000E283A"/>
    <w:rsid w:val="000E348E"/>
    <w:rsid w:val="000F3844"/>
    <w:rsid w:val="00110C2E"/>
    <w:rsid w:val="0012116C"/>
    <w:rsid w:val="001221A6"/>
    <w:rsid w:val="00122A29"/>
    <w:rsid w:val="0012694D"/>
    <w:rsid w:val="00133156"/>
    <w:rsid w:val="00141038"/>
    <w:rsid w:val="00142D0B"/>
    <w:rsid w:val="00143146"/>
    <w:rsid w:val="001437B2"/>
    <w:rsid w:val="00154B3B"/>
    <w:rsid w:val="00160AA4"/>
    <w:rsid w:val="0016105B"/>
    <w:rsid w:val="00164465"/>
    <w:rsid w:val="001701FF"/>
    <w:rsid w:val="00172CF0"/>
    <w:rsid w:val="00176C3D"/>
    <w:rsid w:val="00176E56"/>
    <w:rsid w:val="00181F13"/>
    <w:rsid w:val="00182D09"/>
    <w:rsid w:val="00183442"/>
    <w:rsid w:val="00185AA9"/>
    <w:rsid w:val="0019063F"/>
    <w:rsid w:val="00191072"/>
    <w:rsid w:val="001A1499"/>
    <w:rsid w:val="001A564F"/>
    <w:rsid w:val="001A6B82"/>
    <w:rsid w:val="001B3B5F"/>
    <w:rsid w:val="001B419A"/>
    <w:rsid w:val="001B6FB1"/>
    <w:rsid w:val="001C0E6E"/>
    <w:rsid w:val="001C2ADF"/>
    <w:rsid w:val="001C524D"/>
    <w:rsid w:val="001C5E13"/>
    <w:rsid w:val="001C783B"/>
    <w:rsid w:val="001D3D92"/>
    <w:rsid w:val="001E1A91"/>
    <w:rsid w:val="001E4873"/>
    <w:rsid w:val="001E7412"/>
    <w:rsid w:val="001F4BD6"/>
    <w:rsid w:val="00204BBB"/>
    <w:rsid w:val="002061C0"/>
    <w:rsid w:val="002113DD"/>
    <w:rsid w:val="0021444D"/>
    <w:rsid w:val="00214A67"/>
    <w:rsid w:val="00215F40"/>
    <w:rsid w:val="00222BF8"/>
    <w:rsid w:val="00223CCF"/>
    <w:rsid w:val="002245EE"/>
    <w:rsid w:val="0022485F"/>
    <w:rsid w:val="00232234"/>
    <w:rsid w:val="00234137"/>
    <w:rsid w:val="00234E35"/>
    <w:rsid w:val="0023665C"/>
    <w:rsid w:val="002438B8"/>
    <w:rsid w:val="0024464E"/>
    <w:rsid w:val="00246ADB"/>
    <w:rsid w:val="0024720D"/>
    <w:rsid w:val="0025353D"/>
    <w:rsid w:val="0025754D"/>
    <w:rsid w:val="002579DA"/>
    <w:rsid w:val="00260DBA"/>
    <w:rsid w:val="00261471"/>
    <w:rsid w:val="00266D19"/>
    <w:rsid w:val="00282D56"/>
    <w:rsid w:val="002843E4"/>
    <w:rsid w:val="00292CF4"/>
    <w:rsid w:val="002931E7"/>
    <w:rsid w:val="00293B9D"/>
    <w:rsid w:val="00294E6C"/>
    <w:rsid w:val="00295A87"/>
    <w:rsid w:val="00295B84"/>
    <w:rsid w:val="002A7269"/>
    <w:rsid w:val="002A75A5"/>
    <w:rsid w:val="002B32DF"/>
    <w:rsid w:val="002B3960"/>
    <w:rsid w:val="002C1C13"/>
    <w:rsid w:val="002C3DE3"/>
    <w:rsid w:val="002C428F"/>
    <w:rsid w:val="002C44C4"/>
    <w:rsid w:val="002C4ED0"/>
    <w:rsid w:val="002C6C37"/>
    <w:rsid w:val="002D5ED0"/>
    <w:rsid w:val="002E1048"/>
    <w:rsid w:val="002E37CA"/>
    <w:rsid w:val="002E730E"/>
    <w:rsid w:val="002F50B7"/>
    <w:rsid w:val="002F6BE1"/>
    <w:rsid w:val="003052F3"/>
    <w:rsid w:val="00305DDB"/>
    <w:rsid w:val="00306C84"/>
    <w:rsid w:val="00315375"/>
    <w:rsid w:val="00316111"/>
    <w:rsid w:val="0032048A"/>
    <w:rsid w:val="00333691"/>
    <w:rsid w:val="00335D88"/>
    <w:rsid w:val="00336DB1"/>
    <w:rsid w:val="00360C28"/>
    <w:rsid w:val="00360D8A"/>
    <w:rsid w:val="00364B2A"/>
    <w:rsid w:val="003711F6"/>
    <w:rsid w:val="00380553"/>
    <w:rsid w:val="00385582"/>
    <w:rsid w:val="0039014A"/>
    <w:rsid w:val="00391385"/>
    <w:rsid w:val="00396091"/>
    <w:rsid w:val="003A03A1"/>
    <w:rsid w:val="003A2956"/>
    <w:rsid w:val="003B4870"/>
    <w:rsid w:val="003C0594"/>
    <w:rsid w:val="003C2ADA"/>
    <w:rsid w:val="003C6E05"/>
    <w:rsid w:val="003D35D5"/>
    <w:rsid w:val="003D4E9B"/>
    <w:rsid w:val="003D630C"/>
    <w:rsid w:val="003D7CAD"/>
    <w:rsid w:val="003E378B"/>
    <w:rsid w:val="003F38C8"/>
    <w:rsid w:val="003F58F8"/>
    <w:rsid w:val="00405FAC"/>
    <w:rsid w:val="00410E1D"/>
    <w:rsid w:val="00410FA7"/>
    <w:rsid w:val="00415827"/>
    <w:rsid w:val="004233C0"/>
    <w:rsid w:val="0042555F"/>
    <w:rsid w:val="00426A32"/>
    <w:rsid w:val="00432AE6"/>
    <w:rsid w:val="00433152"/>
    <w:rsid w:val="00436375"/>
    <w:rsid w:val="00440E62"/>
    <w:rsid w:val="00451C0A"/>
    <w:rsid w:val="004659B8"/>
    <w:rsid w:val="00470FF6"/>
    <w:rsid w:val="00471F49"/>
    <w:rsid w:val="00476F62"/>
    <w:rsid w:val="00480471"/>
    <w:rsid w:val="00491B7C"/>
    <w:rsid w:val="004929C6"/>
    <w:rsid w:val="004A011A"/>
    <w:rsid w:val="004A465C"/>
    <w:rsid w:val="004B3C45"/>
    <w:rsid w:val="004B6B65"/>
    <w:rsid w:val="004C66BC"/>
    <w:rsid w:val="004D0024"/>
    <w:rsid w:val="004D1003"/>
    <w:rsid w:val="004D1ACB"/>
    <w:rsid w:val="004D2804"/>
    <w:rsid w:val="004D3256"/>
    <w:rsid w:val="004D60ED"/>
    <w:rsid w:val="004D6E0F"/>
    <w:rsid w:val="004E5F5C"/>
    <w:rsid w:val="004F0529"/>
    <w:rsid w:val="004F3618"/>
    <w:rsid w:val="005141FE"/>
    <w:rsid w:val="0052780D"/>
    <w:rsid w:val="0053584B"/>
    <w:rsid w:val="00540E6E"/>
    <w:rsid w:val="005517A9"/>
    <w:rsid w:val="0056003D"/>
    <w:rsid w:val="005625A9"/>
    <w:rsid w:val="00575F69"/>
    <w:rsid w:val="005764FB"/>
    <w:rsid w:val="005809AA"/>
    <w:rsid w:val="005830A6"/>
    <w:rsid w:val="0058606D"/>
    <w:rsid w:val="005915E5"/>
    <w:rsid w:val="00596119"/>
    <w:rsid w:val="005A03ED"/>
    <w:rsid w:val="005B0B0C"/>
    <w:rsid w:val="005B0CCB"/>
    <w:rsid w:val="005B3788"/>
    <w:rsid w:val="005B4F79"/>
    <w:rsid w:val="005B59A4"/>
    <w:rsid w:val="005B64C8"/>
    <w:rsid w:val="005C0DC7"/>
    <w:rsid w:val="005C262D"/>
    <w:rsid w:val="005C4CE6"/>
    <w:rsid w:val="005C6A51"/>
    <w:rsid w:val="005D4D65"/>
    <w:rsid w:val="005D5596"/>
    <w:rsid w:val="005D7630"/>
    <w:rsid w:val="005E5E2A"/>
    <w:rsid w:val="005F1ABB"/>
    <w:rsid w:val="005F3051"/>
    <w:rsid w:val="00602D68"/>
    <w:rsid w:val="00610E43"/>
    <w:rsid w:val="006168F9"/>
    <w:rsid w:val="006218A7"/>
    <w:rsid w:val="006426E9"/>
    <w:rsid w:val="00644F80"/>
    <w:rsid w:val="006458B4"/>
    <w:rsid w:val="00651C6F"/>
    <w:rsid w:val="00654915"/>
    <w:rsid w:val="00655D54"/>
    <w:rsid w:val="00661D7A"/>
    <w:rsid w:val="00670BBD"/>
    <w:rsid w:val="00676A44"/>
    <w:rsid w:val="00676ADF"/>
    <w:rsid w:val="0067717D"/>
    <w:rsid w:val="00684E64"/>
    <w:rsid w:val="006954CD"/>
    <w:rsid w:val="006A2631"/>
    <w:rsid w:val="006B0781"/>
    <w:rsid w:val="006C1B13"/>
    <w:rsid w:val="006C2082"/>
    <w:rsid w:val="006C4398"/>
    <w:rsid w:val="006C7FD3"/>
    <w:rsid w:val="006D006D"/>
    <w:rsid w:val="006D4F3A"/>
    <w:rsid w:val="006D7868"/>
    <w:rsid w:val="006E6157"/>
    <w:rsid w:val="006F00C1"/>
    <w:rsid w:val="006F07EF"/>
    <w:rsid w:val="006F1819"/>
    <w:rsid w:val="006F4B03"/>
    <w:rsid w:val="00705550"/>
    <w:rsid w:val="00706EC5"/>
    <w:rsid w:val="007078CB"/>
    <w:rsid w:val="00711789"/>
    <w:rsid w:val="0071293C"/>
    <w:rsid w:val="00716DBE"/>
    <w:rsid w:val="00722A54"/>
    <w:rsid w:val="00723B53"/>
    <w:rsid w:val="00724457"/>
    <w:rsid w:val="00726591"/>
    <w:rsid w:val="0073132F"/>
    <w:rsid w:val="00733E6F"/>
    <w:rsid w:val="00740B2C"/>
    <w:rsid w:val="00741FBF"/>
    <w:rsid w:val="00745F46"/>
    <w:rsid w:val="00746483"/>
    <w:rsid w:val="007546D0"/>
    <w:rsid w:val="00755B7F"/>
    <w:rsid w:val="007620E1"/>
    <w:rsid w:val="00766412"/>
    <w:rsid w:val="00776BAC"/>
    <w:rsid w:val="007813DC"/>
    <w:rsid w:val="00782816"/>
    <w:rsid w:val="00784DE8"/>
    <w:rsid w:val="00797A25"/>
    <w:rsid w:val="007A490D"/>
    <w:rsid w:val="007B2C9A"/>
    <w:rsid w:val="007B3F57"/>
    <w:rsid w:val="007B47F0"/>
    <w:rsid w:val="007B691B"/>
    <w:rsid w:val="007C1618"/>
    <w:rsid w:val="007C26A4"/>
    <w:rsid w:val="007C4D79"/>
    <w:rsid w:val="007C52C5"/>
    <w:rsid w:val="007D21EA"/>
    <w:rsid w:val="007D5522"/>
    <w:rsid w:val="007E4EF5"/>
    <w:rsid w:val="007E55AA"/>
    <w:rsid w:val="007E5E93"/>
    <w:rsid w:val="007F22AE"/>
    <w:rsid w:val="007F4A81"/>
    <w:rsid w:val="007F5232"/>
    <w:rsid w:val="0080096F"/>
    <w:rsid w:val="0081741E"/>
    <w:rsid w:val="00837337"/>
    <w:rsid w:val="008421A3"/>
    <w:rsid w:val="00845B23"/>
    <w:rsid w:val="008468F4"/>
    <w:rsid w:val="008511D1"/>
    <w:rsid w:val="00851C5A"/>
    <w:rsid w:val="00855C70"/>
    <w:rsid w:val="00855E5C"/>
    <w:rsid w:val="008602F2"/>
    <w:rsid w:val="00860458"/>
    <w:rsid w:val="0086216B"/>
    <w:rsid w:val="00863775"/>
    <w:rsid w:val="008719DC"/>
    <w:rsid w:val="00872020"/>
    <w:rsid w:val="008800CE"/>
    <w:rsid w:val="00884537"/>
    <w:rsid w:val="00893A68"/>
    <w:rsid w:val="00896601"/>
    <w:rsid w:val="008A17A8"/>
    <w:rsid w:val="008B5E07"/>
    <w:rsid w:val="008C0825"/>
    <w:rsid w:val="008C08F1"/>
    <w:rsid w:val="008C0BB4"/>
    <w:rsid w:val="008C2444"/>
    <w:rsid w:val="008D2A2E"/>
    <w:rsid w:val="008F5486"/>
    <w:rsid w:val="008F64F2"/>
    <w:rsid w:val="00900A90"/>
    <w:rsid w:val="00914BA9"/>
    <w:rsid w:val="00920E20"/>
    <w:rsid w:val="0093489A"/>
    <w:rsid w:val="009365AA"/>
    <w:rsid w:val="00937C33"/>
    <w:rsid w:val="00947724"/>
    <w:rsid w:val="0095509D"/>
    <w:rsid w:val="00962473"/>
    <w:rsid w:val="00963C72"/>
    <w:rsid w:val="00974A1E"/>
    <w:rsid w:val="00981A0D"/>
    <w:rsid w:val="00984552"/>
    <w:rsid w:val="009870D8"/>
    <w:rsid w:val="009930CB"/>
    <w:rsid w:val="009A1878"/>
    <w:rsid w:val="009A404F"/>
    <w:rsid w:val="009B0274"/>
    <w:rsid w:val="009B0B2A"/>
    <w:rsid w:val="009B36BA"/>
    <w:rsid w:val="009B7768"/>
    <w:rsid w:val="009C1C77"/>
    <w:rsid w:val="009C25FD"/>
    <w:rsid w:val="009C7796"/>
    <w:rsid w:val="009D5271"/>
    <w:rsid w:val="009E459A"/>
    <w:rsid w:val="009E4996"/>
    <w:rsid w:val="009E4AC0"/>
    <w:rsid w:val="009E63FC"/>
    <w:rsid w:val="009E720D"/>
    <w:rsid w:val="009F4B0E"/>
    <w:rsid w:val="009F5448"/>
    <w:rsid w:val="00A024A3"/>
    <w:rsid w:val="00A02763"/>
    <w:rsid w:val="00A057E5"/>
    <w:rsid w:val="00A0599F"/>
    <w:rsid w:val="00A1566B"/>
    <w:rsid w:val="00A21AD5"/>
    <w:rsid w:val="00A21EFD"/>
    <w:rsid w:val="00A24712"/>
    <w:rsid w:val="00A31344"/>
    <w:rsid w:val="00A344C5"/>
    <w:rsid w:val="00A36123"/>
    <w:rsid w:val="00A37A5B"/>
    <w:rsid w:val="00A40888"/>
    <w:rsid w:val="00A458D4"/>
    <w:rsid w:val="00A55FC5"/>
    <w:rsid w:val="00A61BB9"/>
    <w:rsid w:val="00A66856"/>
    <w:rsid w:val="00A70E6B"/>
    <w:rsid w:val="00A73D20"/>
    <w:rsid w:val="00A74C43"/>
    <w:rsid w:val="00A77097"/>
    <w:rsid w:val="00A82BE1"/>
    <w:rsid w:val="00A86261"/>
    <w:rsid w:val="00A86ED1"/>
    <w:rsid w:val="00A94EC0"/>
    <w:rsid w:val="00A961BA"/>
    <w:rsid w:val="00AA0589"/>
    <w:rsid w:val="00AA0E00"/>
    <w:rsid w:val="00AA6FA8"/>
    <w:rsid w:val="00AB083E"/>
    <w:rsid w:val="00AB7A3B"/>
    <w:rsid w:val="00AC0283"/>
    <w:rsid w:val="00AD0306"/>
    <w:rsid w:val="00AD41F5"/>
    <w:rsid w:val="00AD6431"/>
    <w:rsid w:val="00AD720C"/>
    <w:rsid w:val="00AF78FD"/>
    <w:rsid w:val="00B04343"/>
    <w:rsid w:val="00B06410"/>
    <w:rsid w:val="00B078A0"/>
    <w:rsid w:val="00B10B05"/>
    <w:rsid w:val="00B145D5"/>
    <w:rsid w:val="00B148FE"/>
    <w:rsid w:val="00B304AB"/>
    <w:rsid w:val="00B35B33"/>
    <w:rsid w:val="00B40F43"/>
    <w:rsid w:val="00B44741"/>
    <w:rsid w:val="00B55A9A"/>
    <w:rsid w:val="00B57996"/>
    <w:rsid w:val="00B60097"/>
    <w:rsid w:val="00B70BD2"/>
    <w:rsid w:val="00B721FC"/>
    <w:rsid w:val="00B73718"/>
    <w:rsid w:val="00B7688E"/>
    <w:rsid w:val="00B770CA"/>
    <w:rsid w:val="00B83A50"/>
    <w:rsid w:val="00B90512"/>
    <w:rsid w:val="00B9684A"/>
    <w:rsid w:val="00BA0975"/>
    <w:rsid w:val="00BA4A7D"/>
    <w:rsid w:val="00BA66E7"/>
    <w:rsid w:val="00BA6A04"/>
    <w:rsid w:val="00BB1251"/>
    <w:rsid w:val="00BB1FE7"/>
    <w:rsid w:val="00BB21EE"/>
    <w:rsid w:val="00BB3E2E"/>
    <w:rsid w:val="00BB5924"/>
    <w:rsid w:val="00BC4798"/>
    <w:rsid w:val="00BC5CB1"/>
    <w:rsid w:val="00BC6108"/>
    <w:rsid w:val="00BD0917"/>
    <w:rsid w:val="00BD21FB"/>
    <w:rsid w:val="00BE4903"/>
    <w:rsid w:val="00BE53D7"/>
    <w:rsid w:val="00BE59D0"/>
    <w:rsid w:val="00BE6815"/>
    <w:rsid w:val="00BF0B15"/>
    <w:rsid w:val="00BF5533"/>
    <w:rsid w:val="00BF620D"/>
    <w:rsid w:val="00C050A4"/>
    <w:rsid w:val="00C06874"/>
    <w:rsid w:val="00C14988"/>
    <w:rsid w:val="00C35440"/>
    <w:rsid w:val="00C57673"/>
    <w:rsid w:val="00C60D82"/>
    <w:rsid w:val="00C6297E"/>
    <w:rsid w:val="00C63C13"/>
    <w:rsid w:val="00C655BF"/>
    <w:rsid w:val="00C677F2"/>
    <w:rsid w:val="00C70A66"/>
    <w:rsid w:val="00C74EC9"/>
    <w:rsid w:val="00C8685B"/>
    <w:rsid w:val="00CA5450"/>
    <w:rsid w:val="00CB1443"/>
    <w:rsid w:val="00CB2B22"/>
    <w:rsid w:val="00CB5971"/>
    <w:rsid w:val="00CB77ED"/>
    <w:rsid w:val="00CC6E33"/>
    <w:rsid w:val="00CD0770"/>
    <w:rsid w:val="00CE1C1C"/>
    <w:rsid w:val="00CE3266"/>
    <w:rsid w:val="00CE5C35"/>
    <w:rsid w:val="00CF0E62"/>
    <w:rsid w:val="00CF6E64"/>
    <w:rsid w:val="00D068E9"/>
    <w:rsid w:val="00D154BF"/>
    <w:rsid w:val="00D251E7"/>
    <w:rsid w:val="00D30638"/>
    <w:rsid w:val="00D31378"/>
    <w:rsid w:val="00D354D0"/>
    <w:rsid w:val="00D40864"/>
    <w:rsid w:val="00D546C5"/>
    <w:rsid w:val="00D64A13"/>
    <w:rsid w:val="00D66E33"/>
    <w:rsid w:val="00D75A54"/>
    <w:rsid w:val="00D832A9"/>
    <w:rsid w:val="00D8651A"/>
    <w:rsid w:val="00D92360"/>
    <w:rsid w:val="00D95DB3"/>
    <w:rsid w:val="00DA236F"/>
    <w:rsid w:val="00DA3B54"/>
    <w:rsid w:val="00DA4C0F"/>
    <w:rsid w:val="00DA680A"/>
    <w:rsid w:val="00DB07F7"/>
    <w:rsid w:val="00DB5402"/>
    <w:rsid w:val="00DC426E"/>
    <w:rsid w:val="00DD50FC"/>
    <w:rsid w:val="00DE233F"/>
    <w:rsid w:val="00DF1CAA"/>
    <w:rsid w:val="00DF267B"/>
    <w:rsid w:val="00DF3C03"/>
    <w:rsid w:val="00E032BA"/>
    <w:rsid w:val="00E03C9E"/>
    <w:rsid w:val="00E12DAD"/>
    <w:rsid w:val="00E162E5"/>
    <w:rsid w:val="00E23E92"/>
    <w:rsid w:val="00E374AB"/>
    <w:rsid w:val="00E4100A"/>
    <w:rsid w:val="00E52F13"/>
    <w:rsid w:val="00E57D02"/>
    <w:rsid w:val="00E614F2"/>
    <w:rsid w:val="00E64C0E"/>
    <w:rsid w:val="00E70F27"/>
    <w:rsid w:val="00E71300"/>
    <w:rsid w:val="00E73ACA"/>
    <w:rsid w:val="00E84397"/>
    <w:rsid w:val="00E8732F"/>
    <w:rsid w:val="00E91E08"/>
    <w:rsid w:val="00E92895"/>
    <w:rsid w:val="00E92CF1"/>
    <w:rsid w:val="00E9694A"/>
    <w:rsid w:val="00EB4BAF"/>
    <w:rsid w:val="00EC2E66"/>
    <w:rsid w:val="00EE015C"/>
    <w:rsid w:val="00EE0D71"/>
    <w:rsid w:val="00EF0217"/>
    <w:rsid w:val="00EF1E80"/>
    <w:rsid w:val="00EF2206"/>
    <w:rsid w:val="00F0071C"/>
    <w:rsid w:val="00F027EA"/>
    <w:rsid w:val="00F05116"/>
    <w:rsid w:val="00F056AB"/>
    <w:rsid w:val="00F07806"/>
    <w:rsid w:val="00F13241"/>
    <w:rsid w:val="00F139B9"/>
    <w:rsid w:val="00F153BA"/>
    <w:rsid w:val="00F23451"/>
    <w:rsid w:val="00F25150"/>
    <w:rsid w:val="00F41647"/>
    <w:rsid w:val="00F46A06"/>
    <w:rsid w:val="00F66CB3"/>
    <w:rsid w:val="00F73179"/>
    <w:rsid w:val="00F73AA6"/>
    <w:rsid w:val="00F90A74"/>
    <w:rsid w:val="00F920A6"/>
    <w:rsid w:val="00F92544"/>
    <w:rsid w:val="00F928BF"/>
    <w:rsid w:val="00F931AB"/>
    <w:rsid w:val="00F9678E"/>
    <w:rsid w:val="00FA15B3"/>
    <w:rsid w:val="00FA5541"/>
    <w:rsid w:val="00FB16CB"/>
    <w:rsid w:val="00FB45EE"/>
    <w:rsid w:val="00FB4FC3"/>
    <w:rsid w:val="00FC5C5F"/>
    <w:rsid w:val="00FC781A"/>
    <w:rsid w:val="00FE08E6"/>
    <w:rsid w:val="00FE40C6"/>
    <w:rsid w:val="00FE43BC"/>
    <w:rsid w:val="00FF22B6"/>
    <w:rsid w:val="00FF6C7A"/>
    <w:rsid w:val="140504E6"/>
    <w:rsid w:val="1BA56CD3"/>
    <w:rsid w:val="1D700EA3"/>
    <w:rsid w:val="23A844D1"/>
    <w:rsid w:val="29070E9B"/>
    <w:rsid w:val="32A6B8B7"/>
    <w:rsid w:val="39059057"/>
    <w:rsid w:val="4C768320"/>
    <w:rsid w:val="4F5163B8"/>
    <w:rsid w:val="769F1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BBCAC"/>
  <w15:chartTrackingRefBased/>
  <w15:docId w15:val="{25292705-E5A0-4A20-922E-6E4F5866C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DE3"/>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2C3D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D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D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D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D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D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D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D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D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D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D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D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D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D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D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D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D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DE3"/>
    <w:rPr>
      <w:rFonts w:eastAsiaTheme="majorEastAsia" w:cstheme="majorBidi"/>
      <w:color w:val="272727" w:themeColor="text1" w:themeTint="D8"/>
    </w:rPr>
  </w:style>
  <w:style w:type="paragraph" w:styleId="Title">
    <w:name w:val="Title"/>
    <w:basedOn w:val="Normal"/>
    <w:next w:val="Normal"/>
    <w:link w:val="TitleChar"/>
    <w:uiPriority w:val="10"/>
    <w:qFormat/>
    <w:rsid w:val="002C3D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D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D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D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DE3"/>
    <w:pPr>
      <w:spacing w:before="160"/>
      <w:jc w:val="center"/>
    </w:pPr>
    <w:rPr>
      <w:i/>
      <w:iCs/>
      <w:color w:val="404040" w:themeColor="text1" w:themeTint="BF"/>
    </w:rPr>
  </w:style>
  <w:style w:type="character" w:customStyle="1" w:styleId="QuoteChar">
    <w:name w:val="Quote Char"/>
    <w:basedOn w:val="DefaultParagraphFont"/>
    <w:link w:val="Quote"/>
    <w:uiPriority w:val="29"/>
    <w:rsid w:val="002C3DE3"/>
    <w:rPr>
      <w:i/>
      <w:iCs/>
      <w:color w:val="404040" w:themeColor="text1" w:themeTint="BF"/>
    </w:rPr>
  </w:style>
  <w:style w:type="paragraph" w:styleId="ListParagraph">
    <w:name w:val="List Paragraph"/>
    <w:basedOn w:val="Normal"/>
    <w:uiPriority w:val="34"/>
    <w:qFormat/>
    <w:rsid w:val="002C3DE3"/>
    <w:pPr>
      <w:ind w:left="720"/>
      <w:contextualSpacing/>
    </w:pPr>
  </w:style>
  <w:style w:type="character" w:styleId="IntenseEmphasis">
    <w:name w:val="Intense Emphasis"/>
    <w:basedOn w:val="DefaultParagraphFont"/>
    <w:uiPriority w:val="21"/>
    <w:qFormat/>
    <w:rsid w:val="002C3DE3"/>
    <w:rPr>
      <w:i/>
      <w:iCs/>
      <w:color w:val="0F4761" w:themeColor="accent1" w:themeShade="BF"/>
    </w:rPr>
  </w:style>
  <w:style w:type="paragraph" w:styleId="IntenseQuote">
    <w:name w:val="Intense Quote"/>
    <w:basedOn w:val="Normal"/>
    <w:next w:val="Normal"/>
    <w:link w:val="IntenseQuoteChar"/>
    <w:uiPriority w:val="30"/>
    <w:qFormat/>
    <w:rsid w:val="002C3D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DE3"/>
    <w:rPr>
      <w:i/>
      <w:iCs/>
      <w:color w:val="0F4761" w:themeColor="accent1" w:themeShade="BF"/>
    </w:rPr>
  </w:style>
  <w:style w:type="character" w:styleId="IntenseReference">
    <w:name w:val="Intense Reference"/>
    <w:basedOn w:val="DefaultParagraphFont"/>
    <w:uiPriority w:val="32"/>
    <w:qFormat/>
    <w:rsid w:val="002C3DE3"/>
    <w:rPr>
      <w:b/>
      <w:bCs/>
      <w:smallCaps/>
      <w:color w:val="0F4761" w:themeColor="accent1" w:themeShade="BF"/>
      <w:spacing w:val="5"/>
    </w:rPr>
  </w:style>
  <w:style w:type="character" w:styleId="Hyperlink">
    <w:name w:val="Hyperlink"/>
    <w:rsid w:val="002C3DE3"/>
    <w:rPr>
      <w:u w:val="single"/>
    </w:rPr>
  </w:style>
  <w:style w:type="paragraph" w:styleId="Header">
    <w:name w:val="header"/>
    <w:link w:val="HeaderChar"/>
    <w:rsid w:val="002C3DE3"/>
    <w:pPr>
      <w:pBdr>
        <w:top w:val="nil"/>
        <w:left w:val="nil"/>
        <w:bottom w:val="nil"/>
        <w:right w:val="nil"/>
        <w:between w:val="nil"/>
        <w:bar w:val="nil"/>
      </w:pBdr>
      <w:tabs>
        <w:tab w:val="center" w:pos="4680"/>
        <w:tab w:val="right" w:pos="9360"/>
      </w:tabs>
      <w:spacing w:after="0" w:line="240" w:lineRule="auto"/>
    </w:pPr>
    <w:rPr>
      <w:rFonts w:ascii="Aptos" w:eastAsia="Aptos" w:hAnsi="Aptos" w:cs="Aptos"/>
      <w:color w:val="000000"/>
      <w:kern w:val="0"/>
      <w:u w:color="000000"/>
      <w:bdr w:val="nil"/>
      <w14:ligatures w14:val="none"/>
    </w:rPr>
  </w:style>
  <w:style w:type="character" w:customStyle="1" w:styleId="HeaderChar">
    <w:name w:val="Header Char"/>
    <w:basedOn w:val="DefaultParagraphFont"/>
    <w:link w:val="Header"/>
    <w:rsid w:val="002C3DE3"/>
    <w:rPr>
      <w:rFonts w:ascii="Aptos" w:eastAsia="Aptos" w:hAnsi="Aptos" w:cs="Aptos"/>
      <w:color w:val="000000"/>
      <w:kern w:val="0"/>
      <w:u w:color="000000"/>
      <w:bdr w:val="nil"/>
      <w14:ligatures w14:val="none"/>
    </w:rPr>
  </w:style>
  <w:style w:type="paragraph" w:customStyle="1" w:styleId="BodyA">
    <w:name w:val="Body A"/>
    <w:rsid w:val="002C3DE3"/>
    <w:pPr>
      <w:pBdr>
        <w:top w:val="nil"/>
        <w:left w:val="nil"/>
        <w:bottom w:val="nil"/>
        <w:right w:val="nil"/>
        <w:between w:val="nil"/>
        <w:bar w:val="nil"/>
      </w:pBdr>
      <w:spacing w:after="0" w:line="240" w:lineRule="auto"/>
    </w:pPr>
    <w:rPr>
      <w:rFonts w:ascii="Aptos" w:eastAsia="Aptos" w:hAnsi="Aptos" w:cs="Aptos"/>
      <w:color w:val="000000"/>
      <w:kern w:val="0"/>
      <w:u w:color="000000"/>
      <w:bdr w:val="nil"/>
      <w14:textOutline w14:w="12700" w14:cap="flat" w14:cmpd="sng" w14:algn="ctr">
        <w14:noFill/>
        <w14:prstDash w14:val="solid"/>
        <w14:miter w14:lim="400000"/>
      </w14:textOutline>
      <w14:ligatures w14:val="none"/>
    </w:rPr>
  </w:style>
  <w:style w:type="character" w:customStyle="1" w:styleId="None">
    <w:name w:val="None"/>
    <w:rsid w:val="002C3DE3"/>
  </w:style>
  <w:style w:type="character" w:customStyle="1" w:styleId="Hyperlink1">
    <w:name w:val="Hyperlink.1"/>
    <w:basedOn w:val="None"/>
    <w:rsid w:val="002C3DE3"/>
    <w:rPr>
      <w:rFonts w:ascii="Calibri" w:eastAsia="Calibri" w:hAnsi="Calibri" w:cs="Calibri"/>
      <w:outline w:val="0"/>
      <w:color w:val="467886"/>
      <w:sz w:val="22"/>
      <w:szCs w:val="22"/>
      <w:u w:val="single" w:color="467886"/>
      <w:lang w:val="nl-NL"/>
    </w:rPr>
  </w:style>
  <w:style w:type="character" w:customStyle="1" w:styleId="Hyperlink2">
    <w:name w:val="Hyperlink.2"/>
    <w:basedOn w:val="None"/>
    <w:rsid w:val="002C3DE3"/>
    <w:rPr>
      <w:rFonts w:ascii="Calibri" w:eastAsia="Calibri" w:hAnsi="Calibri" w:cs="Calibri"/>
      <w:outline w:val="0"/>
      <w:color w:val="467886"/>
      <w:sz w:val="22"/>
      <w:szCs w:val="22"/>
      <w:u w:val="single" w:color="467886"/>
      <w:lang w:val="da-DK"/>
    </w:rPr>
  </w:style>
  <w:style w:type="character" w:customStyle="1" w:styleId="Hyperlink3">
    <w:name w:val="Hyperlink.3"/>
    <w:basedOn w:val="None"/>
    <w:rsid w:val="002C3DE3"/>
    <w:rPr>
      <w:rFonts w:ascii="Calibri" w:eastAsia="Calibri" w:hAnsi="Calibri" w:cs="Calibri"/>
      <w:outline w:val="0"/>
      <w:color w:val="467886"/>
      <w:sz w:val="22"/>
      <w:szCs w:val="22"/>
      <w:u w:val="single" w:color="467886"/>
      <w:lang w:val="en-US"/>
    </w:rPr>
  </w:style>
  <w:style w:type="character" w:customStyle="1" w:styleId="Hyperlink4">
    <w:name w:val="Hyperlink.4"/>
    <w:basedOn w:val="None"/>
    <w:rsid w:val="002C3DE3"/>
    <w:rPr>
      <w:rFonts w:ascii="Calibri" w:eastAsia="Calibri" w:hAnsi="Calibri" w:cs="Calibri"/>
      <w:outline w:val="0"/>
      <w:color w:val="467886"/>
      <w:sz w:val="22"/>
      <w:szCs w:val="22"/>
      <w:u w:val="single" w:color="467886"/>
    </w:rPr>
  </w:style>
  <w:style w:type="character" w:customStyle="1" w:styleId="Hyperlink5">
    <w:name w:val="Hyperlink.5"/>
    <w:basedOn w:val="None"/>
    <w:rsid w:val="002C3DE3"/>
    <w:rPr>
      <w:rFonts w:ascii="Calibri" w:eastAsia="Calibri" w:hAnsi="Calibri" w:cs="Calibri"/>
      <w:outline w:val="0"/>
      <w:color w:val="467886"/>
      <w:sz w:val="22"/>
      <w:szCs w:val="22"/>
      <w:u w:val="single" w:color="467886"/>
      <w:lang w:val="de-DE"/>
    </w:rPr>
  </w:style>
  <w:style w:type="character" w:customStyle="1" w:styleId="Hyperlink6">
    <w:name w:val="Hyperlink.6"/>
    <w:basedOn w:val="None"/>
    <w:rsid w:val="002C3DE3"/>
    <w:rPr>
      <w:rFonts w:ascii="Calibri" w:eastAsia="Calibri" w:hAnsi="Calibri" w:cs="Calibri"/>
      <w:outline w:val="0"/>
      <w:color w:val="467886"/>
      <w:sz w:val="22"/>
      <w:szCs w:val="22"/>
      <w:u w:val="single" w:color="467886"/>
      <w:lang w:val="fr-FR"/>
    </w:rPr>
  </w:style>
  <w:style w:type="character" w:customStyle="1" w:styleId="normaltextrun">
    <w:name w:val="normaltextrun"/>
    <w:basedOn w:val="DefaultParagraphFont"/>
    <w:rsid w:val="002C3DE3"/>
  </w:style>
  <w:style w:type="paragraph" w:styleId="Footer">
    <w:name w:val="footer"/>
    <w:basedOn w:val="Normal"/>
    <w:link w:val="FooterChar"/>
    <w:uiPriority w:val="99"/>
    <w:unhideWhenUsed/>
    <w:rsid w:val="002C3DE3"/>
    <w:pPr>
      <w:tabs>
        <w:tab w:val="center" w:pos="4680"/>
        <w:tab w:val="right" w:pos="9360"/>
      </w:tabs>
    </w:pPr>
  </w:style>
  <w:style w:type="character" w:customStyle="1" w:styleId="FooterChar">
    <w:name w:val="Footer Char"/>
    <w:basedOn w:val="DefaultParagraphFont"/>
    <w:link w:val="Footer"/>
    <w:uiPriority w:val="99"/>
    <w:rsid w:val="002C3DE3"/>
    <w:rPr>
      <w:rFonts w:ascii="Times New Roman" w:eastAsia="Arial Unicode MS" w:hAnsi="Times New Roman" w:cs="Times New Roman"/>
      <w:kern w:val="0"/>
      <w:bdr w:val="nil"/>
      <w14:ligatures w14:val="none"/>
    </w:rPr>
  </w:style>
  <w:style w:type="character" w:styleId="UnresolvedMention">
    <w:name w:val="Unresolved Mention"/>
    <w:basedOn w:val="DefaultParagraphFont"/>
    <w:uiPriority w:val="99"/>
    <w:semiHidden/>
    <w:unhideWhenUsed/>
    <w:rsid w:val="002C3DE3"/>
    <w:rPr>
      <w:color w:val="605E5C"/>
      <w:shd w:val="clear" w:color="auto" w:fill="E1DFDD"/>
    </w:rPr>
  </w:style>
  <w:style w:type="paragraph" w:styleId="Revision">
    <w:name w:val="Revision"/>
    <w:hidden/>
    <w:uiPriority w:val="99"/>
    <w:semiHidden/>
    <w:rsid w:val="00B7688E"/>
    <w:pPr>
      <w:spacing w:after="0" w:line="240" w:lineRule="auto"/>
    </w:pPr>
    <w:rPr>
      <w:rFonts w:ascii="Times New Roman" w:eastAsia="Arial Unicode MS" w:hAnsi="Times New Roman" w:cs="Times New Roman"/>
      <w:kern w:val="0"/>
      <w:bdr w:val="nil"/>
      <w14:ligatures w14:val="none"/>
    </w:rPr>
  </w:style>
  <w:style w:type="character" w:styleId="FollowedHyperlink">
    <w:name w:val="FollowedHyperlink"/>
    <w:basedOn w:val="DefaultParagraphFont"/>
    <w:uiPriority w:val="99"/>
    <w:semiHidden/>
    <w:unhideWhenUsed/>
    <w:rsid w:val="00740B2C"/>
    <w:rPr>
      <w:color w:val="96607D" w:themeColor="followedHyperlink"/>
      <w:u w:val="single"/>
    </w:rPr>
  </w:style>
  <w:style w:type="character" w:styleId="CommentReference">
    <w:name w:val="annotation reference"/>
    <w:basedOn w:val="DefaultParagraphFont"/>
    <w:uiPriority w:val="99"/>
    <w:semiHidden/>
    <w:unhideWhenUsed/>
    <w:rsid w:val="00E23E92"/>
    <w:rPr>
      <w:sz w:val="16"/>
      <w:szCs w:val="16"/>
    </w:rPr>
  </w:style>
  <w:style w:type="paragraph" w:styleId="CommentText">
    <w:name w:val="annotation text"/>
    <w:basedOn w:val="Normal"/>
    <w:link w:val="CommentTextChar"/>
    <w:uiPriority w:val="99"/>
    <w:unhideWhenUsed/>
    <w:rsid w:val="00E23E92"/>
    <w:rPr>
      <w:sz w:val="20"/>
      <w:szCs w:val="20"/>
    </w:rPr>
  </w:style>
  <w:style w:type="character" w:customStyle="1" w:styleId="CommentTextChar">
    <w:name w:val="Comment Text Char"/>
    <w:basedOn w:val="DefaultParagraphFont"/>
    <w:link w:val="CommentText"/>
    <w:uiPriority w:val="99"/>
    <w:rsid w:val="00E23E92"/>
    <w:rPr>
      <w:rFonts w:ascii="Times New Roman" w:eastAsia="Arial Unicode MS" w:hAnsi="Times New Roman" w:cs="Times New Roman"/>
      <w:kern w:val="0"/>
      <w:sz w:val="20"/>
      <w:szCs w:val="20"/>
      <w:bdr w:val="nil"/>
      <w14:ligatures w14:val="none"/>
    </w:rPr>
  </w:style>
  <w:style w:type="paragraph" w:styleId="CommentSubject">
    <w:name w:val="annotation subject"/>
    <w:basedOn w:val="CommentText"/>
    <w:next w:val="CommentText"/>
    <w:link w:val="CommentSubjectChar"/>
    <w:uiPriority w:val="99"/>
    <w:semiHidden/>
    <w:unhideWhenUsed/>
    <w:rsid w:val="00E23E92"/>
    <w:rPr>
      <w:b/>
      <w:bCs/>
    </w:rPr>
  </w:style>
  <w:style w:type="character" w:customStyle="1" w:styleId="CommentSubjectChar">
    <w:name w:val="Comment Subject Char"/>
    <w:basedOn w:val="CommentTextChar"/>
    <w:link w:val="CommentSubject"/>
    <w:uiPriority w:val="99"/>
    <w:semiHidden/>
    <w:rsid w:val="00E23E92"/>
    <w:rPr>
      <w:rFonts w:ascii="Times New Roman" w:eastAsia="Arial Unicode MS" w:hAnsi="Times New Roman" w:cs="Times New Roman"/>
      <w:b/>
      <w:bCs/>
      <w:kern w:val="0"/>
      <w:sz w:val="20"/>
      <w:szCs w:val="20"/>
      <w:bdr w:val="nil"/>
      <w14:ligatures w14:val="none"/>
    </w:rPr>
  </w:style>
  <w:style w:type="character" w:customStyle="1" w:styleId="xn-person">
    <w:name w:val="xn-person"/>
    <w:basedOn w:val="DefaultParagraphFont"/>
    <w:rsid w:val="009C7796"/>
  </w:style>
  <w:style w:type="character" w:customStyle="1" w:styleId="xn-money">
    <w:name w:val="xn-money"/>
    <w:basedOn w:val="DefaultParagraphFont"/>
    <w:rsid w:val="007C26A4"/>
  </w:style>
  <w:style w:type="character" w:customStyle="1" w:styleId="eop">
    <w:name w:val="eop"/>
    <w:basedOn w:val="DefaultParagraphFont"/>
    <w:rsid w:val="004E5F5C"/>
  </w:style>
  <w:style w:type="character" w:customStyle="1" w:styleId="scxw215625529">
    <w:name w:val="scxw215625529"/>
    <w:basedOn w:val="DefaultParagraphFont"/>
    <w:rsid w:val="004E5F5C"/>
  </w:style>
  <w:style w:type="paragraph" w:styleId="BalloonText">
    <w:name w:val="Balloon Text"/>
    <w:basedOn w:val="Normal"/>
    <w:link w:val="BalloonTextChar"/>
    <w:uiPriority w:val="99"/>
    <w:semiHidden/>
    <w:unhideWhenUsed/>
    <w:rsid w:val="005F30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051"/>
    <w:rPr>
      <w:rFonts w:ascii="Segoe UI" w:eastAsia="Arial Unicode MS" w:hAnsi="Segoe UI" w:cs="Segoe UI"/>
      <w:kern w:val="0"/>
      <w:sz w:val="18"/>
      <w:szCs w:val="18"/>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4784">
      <w:bodyDiv w:val="1"/>
      <w:marLeft w:val="0"/>
      <w:marRight w:val="0"/>
      <w:marTop w:val="0"/>
      <w:marBottom w:val="0"/>
      <w:divBdr>
        <w:top w:val="none" w:sz="0" w:space="0" w:color="auto"/>
        <w:left w:val="none" w:sz="0" w:space="0" w:color="auto"/>
        <w:bottom w:val="none" w:sz="0" w:space="0" w:color="auto"/>
        <w:right w:val="none" w:sz="0" w:space="0" w:color="auto"/>
      </w:divBdr>
    </w:div>
    <w:div w:id="188221692">
      <w:bodyDiv w:val="1"/>
      <w:marLeft w:val="0"/>
      <w:marRight w:val="0"/>
      <w:marTop w:val="0"/>
      <w:marBottom w:val="0"/>
      <w:divBdr>
        <w:top w:val="none" w:sz="0" w:space="0" w:color="auto"/>
        <w:left w:val="none" w:sz="0" w:space="0" w:color="auto"/>
        <w:bottom w:val="none" w:sz="0" w:space="0" w:color="auto"/>
        <w:right w:val="none" w:sz="0" w:space="0" w:color="auto"/>
      </w:divBdr>
    </w:div>
    <w:div w:id="229921999">
      <w:bodyDiv w:val="1"/>
      <w:marLeft w:val="0"/>
      <w:marRight w:val="0"/>
      <w:marTop w:val="0"/>
      <w:marBottom w:val="0"/>
      <w:divBdr>
        <w:top w:val="none" w:sz="0" w:space="0" w:color="auto"/>
        <w:left w:val="none" w:sz="0" w:space="0" w:color="auto"/>
        <w:bottom w:val="none" w:sz="0" w:space="0" w:color="auto"/>
        <w:right w:val="none" w:sz="0" w:space="0" w:color="auto"/>
      </w:divBdr>
    </w:div>
    <w:div w:id="234054650">
      <w:bodyDiv w:val="1"/>
      <w:marLeft w:val="0"/>
      <w:marRight w:val="0"/>
      <w:marTop w:val="0"/>
      <w:marBottom w:val="0"/>
      <w:divBdr>
        <w:top w:val="none" w:sz="0" w:space="0" w:color="auto"/>
        <w:left w:val="none" w:sz="0" w:space="0" w:color="auto"/>
        <w:bottom w:val="none" w:sz="0" w:space="0" w:color="auto"/>
        <w:right w:val="none" w:sz="0" w:space="0" w:color="auto"/>
      </w:divBdr>
      <w:divsChild>
        <w:div w:id="1139497137">
          <w:marLeft w:val="0"/>
          <w:marRight w:val="0"/>
          <w:marTop w:val="0"/>
          <w:marBottom w:val="0"/>
          <w:divBdr>
            <w:top w:val="single" w:sz="2" w:space="0" w:color="E2E8F0"/>
            <w:left w:val="single" w:sz="2" w:space="0" w:color="E2E8F0"/>
            <w:bottom w:val="single" w:sz="2" w:space="0" w:color="E2E8F0"/>
            <w:right w:val="single" w:sz="2" w:space="0" w:color="E2E8F0"/>
          </w:divBdr>
          <w:divsChild>
            <w:div w:id="1330593982">
              <w:marLeft w:val="0"/>
              <w:marRight w:val="0"/>
              <w:marTop w:val="0"/>
              <w:marBottom w:val="0"/>
              <w:divBdr>
                <w:top w:val="single" w:sz="2" w:space="0" w:color="E2E8F0"/>
                <w:left w:val="single" w:sz="2" w:space="0" w:color="E2E8F0"/>
                <w:bottom w:val="single" w:sz="2" w:space="0" w:color="E2E8F0"/>
                <w:right w:val="single" w:sz="2" w:space="0" w:color="E2E8F0"/>
              </w:divBdr>
              <w:divsChild>
                <w:div w:id="186378220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22795240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90719542">
      <w:bodyDiv w:val="1"/>
      <w:marLeft w:val="0"/>
      <w:marRight w:val="0"/>
      <w:marTop w:val="0"/>
      <w:marBottom w:val="0"/>
      <w:divBdr>
        <w:top w:val="none" w:sz="0" w:space="0" w:color="auto"/>
        <w:left w:val="none" w:sz="0" w:space="0" w:color="auto"/>
        <w:bottom w:val="none" w:sz="0" w:space="0" w:color="auto"/>
        <w:right w:val="none" w:sz="0" w:space="0" w:color="auto"/>
      </w:divBdr>
    </w:div>
    <w:div w:id="1030687023">
      <w:bodyDiv w:val="1"/>
      <w:marLeft w:val="0"/>
      <w:marRight w:val="0"/>
      <w:marTop w:val="0"/>
      <w:marBottom w:val="0"/>
      <w:divBdr>
        <w:top w:val="none" w:sz="0" w:space="0" w:color="auto"/>
        <w:left w:val="none" w:sz="0" w:space="0" w:color="auto"/>
        <w:bottom w:val="none" w:sz="0" w:space="0" w:color="auto"/>
        <w:right w:val="none" w:sz="0" w:space="0" w:color="auto"/>
      </w:divBdr>
    </w:div>
    <w:div w:id="1131484646">
      <w:bodyDiv w:val="1"/>
      <w:marLeft w:val="0"/>
      <w:marRight w:val="0"/>
      <w:marTop w:val="0"/>
      <w:marBottom w:val="0"/>
      <w:divBdr>
        <w:top w:val="none" w:sz="0" w:space="0" w:color="auto"/>
        <w:left w:val="none" w:sz="0" w:space="0" w:color="auto"/>
        <w:bottom w:val="none" w:sz="0" w:space="0" w:color="auto"/>
        <w:right w:val="none" w:sz="0" w:space="0" w:color="auto"/>
      </w:divBdr>
    </w:div>
    <w:div w:id="1179929431">
      <w:bodyDiv w:val="1"/>
      <w:marLeft w:val="0"/>
      <w:marRight w:val="0"/>
      <w:marTop w:val="0"/>
      <w:marBottom w:val="0"/>
      <w:divBdr>
        <w:top w:val="none" w:sz="0" w:space="0" w:color="auto"/>
        <w:left w:val="none" w:sz="0" w:space="0" w:color="auto"/>
        <w:bottom w:val="none" w:sz="0" w:space="0" w:color="auto"/>
        <w:right w:val="none" w:sz="0" w:space="0" w:color="auto"/>
      </w:divBdr>
    </w:div>
    <w:div w:id="1320382442">
      <w:bodyDiv w:val="1"/>
      <w:marLeft w:val="0"/>
      <w:marRight w:val="0"/>
      <w:marTop w:val="0"/>
      <w:marBottom w:val="0"/>
      <w:divBdr>
        <w:top w:val="none" w:sz="0" w:space="0" w:color="auto"/>
        <w:left w:val="none" w:sz="0" w:space="0" w:color="auto"/>
        <w:bottom w:val="none" w:sz="0" w:space="0" w:color="auto"/>
        <w:right w:val="none" w:sz="0" w:space="0" w:color="auto"/>
      </w:divBdr>
      <w:divsChild>
        <w:div w:id="1980186130">
          <w:marLeft w:val="0"/>
          <w:marRight w:val="0"/>
          <w:marTop w:val="0"/>
          <w:marBottom w:val="0"/>
          <w:divBdr>
            <w:top w:val="single" w:sz="2" w:space="0" w:color="E2E8F0"/>
            <w:left w:val="single" w:sz="2" w:space="0" w:color="E2E8F0"/>
            <w:bottom w:val="single" w:sz="2" w:space="0" w:color="E2E8F0"/>
            <w:right w:val="single" w:sz="2" w:space="0" w:color="E2E8F0"/>
          </w:divBdr>
          <w:divsChild>
            <w:div w:id="629359931">
              <w:marLeft w:val="0"/>
              <w:marRight w:val="0"/>
              <w:marTop w:val="0"/>
              <w:marBottom w:val="0"/>
              <w:divBdr>
                <w:top w:val="single" w:sz="2" w:space="0" w:color="E2E8F0"/>
                <w:left w:val="single" w:sz="2" w:space="0" w:color="E2E8F0"/>
                <w:bottom w:val="single" w:sz="2" w:space="0" w:color="E2E8F0"/>
                <w:right w:val="single" w:sz="2" w:space="0" w:color="E2E8F0"/>
              </w:divBdr>
              <w:divsChild>
                <w:div w:id="113228377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16236943">
              <w:marLeft w:val="0"/>
              <w:marRight w:val="0"/>
              <w:marTop w:val="0"/>
              <w:marBottom w:val="0"/>
              <w:divBdr>
                <w:top w:val="single" w:sz="2" w:space="0" w:color="E2E8F0"/>
                <w:left w:val="single" w:sz="2" w:space="0" w:color="E2E8F0"/>
                <w:bottom w:val="single" w:sz="2" w:space="0" w:color="E2E8F0"/>
                <w:right w:val="single" w:sz="2" w:space="0" w:color="E2E8F0"/>
              </w:divBdr>
              <w:divsChild>
                <w:div w:id="169911411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42149030">
              <w:marLeft w:val="0"/>
              <w:marRight w:val="0"/>
              <w:marTop w:val="0"/>
              <w:marBottom w:val="0"/>
              <w:divBdr>
                <w:top w:val="single" w:sz="2" w:space="0" w:color="E2E8F0"/>
                <w:left w:val="single" w:sz="2" w:space="0" w:color="E2E8F0"/>
                <w:bottom w:val="single" w:sz="2" w:space="0" w:color="E2E8F0"/>
                <w:right w:val="single" w:sz="2" w:space="0" w:color="E2E8F0"/>
              </w:divBdr>
              <w:divsChild>
                <w:div w:id="15808715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1527450056">
      <w:bodyDiv w:val="1"/>
      <w:marLeft w:val="0"/>
      <w:marRight w:val="0"/>
      <w:marTop w:val="0"/>
      <w:marBottom w:val="0"/>
      <w:divBdr>
        <w:top w:val="none" w:sz="0" w:space="0" w:color="auto"/>
        <w:left w:val="none" w:sz="0" w:space="0" w:color="auto"/>
        <w:bottom w:val="none" w:sz="0" w:space="0" w:color="auto"/>
        <w:right w:val="none" w:sz="0" w:space="0" w:color="auto"/>
      </w:divBdr>
    </w:div>
    <w:div w:id="1726639602">
      <w:bodyDiv w:val="1"/>
      <w:marLeft w:val="0"/>
      <w:marRight w:val="0"/>
      <w:marTop w:val="0"/>
      <w:marBottom w:val="0"/>
      <w:divBdr>
        <w:top w:val="none" w:sz="0" w:space="0" w:color="auto"/>
        <w:left w:val="none" w:sz="0" w:space="0" w:color="auto"/>
        <w:bottom w:val="none" w:sz="0" w:space="0" w:color="auto"/>
        <w:right w:val="none" w:sz="0" w:space="0" w:color="auto"/>
      </w:divBdr>
      <w:divsChild>
        <w:div w:id="154031406">
          <w:marLeft w:val="0"/>
          <w:marRight w:val="0"/>
          <w:marTop w:val="0"/>
          <w:marBottom w:val="0"/>
          <w:divBdr>
            <w:top w:val="single" w:sz="2" w:space="0" w:color="E2E8F0"/>
            <w:left w:val="single" w:sz="2" w:space="0" w:color="E2E8F0"/>
            <w:bottom w:val="single" w:sz="2" w:space="0" w:color="E2E8F0"/>
            <w:right w:val="single" w:sz="2" w:space="0" w:color="E2E8F0"/>
          </w:divBdr>
          <w:divsChild>
            <w:div w:id="787309909">
              <w:marLeft w:val="0"/>
              <w:marRight w:val="0"/>
              <w:marTop w:val="0"/>
              <w:marBottom w:val="0"/>
              <w:divBdr>
                <w:top w:val="single" w:sz="2" w:space="0" w:color="E2E8F0"/>
                <w:left w:val="single" w:sz="2" w:space="0" w:color="E2E8F0"/>
                <w:bottom w:val="single" w:sz="2" w:space="0" w:color="E2E8F0"/>
                <w:right w:val="single" w:sz="2" w:space="0" w:color="E2E8F0"/>
              </w:divBdr>
              <w:divsChild>
                <w:div w:id="92885271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27416134">
              <w:marLeft w:val="0"/>
              <w:marRight w:val="0"/>
              <w:marTop w:val="0"/>
              <w:marBottom w:val="0"/>
              <w:divBdr>
                <w:top w:val="single" w:sz="2" w:space="0" w:color="E2E8F0"/>
                <w:left w:val="single" w:sz="2" w:space="0" w:color="E2E8F0"/>
                <w:bottom w:val="single" w:sz="2" w:space="0" w:color="E2E8F0"/>
                <w:right w:val="single" w:sz="2" w:space="0" w:color="E2E8F0"/>
              </w:divBdr>
              <w:divsChild>
                <w:div w:id="181679296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13157506">
              <w:marLeft w:val="0"/>
              <w:marRight w:val="0"/>
              <w:marTop w:val="0"/>
              <w:marBottom w:val="0"/>
              <w:divBdr>
                <w:top w:val="single" w:sz="2" w:space="0" w:color="E2E8F0"/>
                <w:left w:val="single" w:sz="2" w:space="0" w:color="E2E8F0"/>
                <w:bottom w:val="single" w:sz="2" w:space="0" w:color="E2E8F0"/>
                <w:right w:val="single" w:sz="2" w:space="0" w:color="E2E8F0"/>
              </w:divBdr>
              <w:divsChild>
                <w:div w:id="61702806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1766268144">
      <w:bodyDiv w:val="1"/>
      <w:marLeft w:val="0"/>
      <w:marRight w:val="0"/>
      <w:marTop w:val="0"/>
      <w:marBottom w:val="0"/>
      <w:divBdr>
        <w:top w:val="none" w:sz="0" w:space="0" w:color="auto"/>
        <w:left w:val="none" w:sz="0" w:space="0" w:color="auto"/>
        <w:bottom w:val="none" w:sz="0" w:space="0" w:color="auto"/>
        <w:right w:val="none" w:sz="0" w:space="0" w:color="auto"/>
      </w:divBdr>
    </w:div>
    <w:div w:id="1822230325">
      <w:bodyDiv w:val="1"/>
      <w:marLeft w:val="0"/>
      <w:marRight w:val="0"/>
      <w:marTop w:val="0"/>
      <w:marBottom w:val="0"/>
      <w:divBdr>
        <w:top w:val="none" w:sz="0" w:space="0" w:color="auto"/>
        <w:left w:val="none" w:sz="0" w:space="0" w:color="auto"/>
        <w:bottom w:val="none" w:sz="0" w:space="0" w:color="auto"/>
        <w:right w:val="none" w:sz="0" w:space="0" w:color="auto"/>
      </w:divBdr>
    </w:div>
    <w:div w:id="1914729303">
      <w:bodyDiv w:val="1"/>
      <w:marLeft w:val="0"/>
      <w:marRight w:val="0"/>
      <w:marTop w:val="0"/>
      <w:marBottom w:val="0"/>
      <w:divBdr>
        <w:top w:val="none" w:sz="0" w:space="0" w:color="auto"/>
        <w:left w:val="none" w:sz="0" w:space="0" w:color="auto"/>
        <w:bottom w:val="none" w:sz="0" w:space="0" w:color="auto"/>
        <w:right w:val="none" w:sz="0" w:space="0" w:color="auto"/>
      </w:divBdr>
    </w:div>
    <w:div w:id="2027057740">
      <w:bodyDiv w:val="1"/>
      <w:marLeft w:val="0"/>
      <w:marRight w:val="0"/>
      <w:marTop w:val="0"/>
      <w:marBottom w:val="0"/>
      <w:divBdr>
        <w:top w:val="none" w:sz="0" w:space="0" w:color="auto"/>
        <w:left w:val="none" w:sz="0" w:space="0" w:color="auto"/>
        <w:bottom w:val="none" w:sz="0" w:space="0" w:color="auto"/>
        <w:right w:val="none" w:sz="0" w:space="0" w:color="auto"/>
      </w:divBdr>
    </w:div>
    <w:div w:id="2049912229">
      <w:bodyDiv w:val="1"/>
      <w:marLeft w:val="0"/>
      <w:marRight w:val="0"/>
      <w:marTop w:val="0"/>
      <w:marBottom w:val="0"/>
      <w:divBdr>
        <w:top w:val="none" w:sz="0" w:space="0" w:color="auto"/>
        <w:left w:val="none" w:sz="0" w:space="0" w:color="auto"/>
        <w:bottom w:val="none" w:sz="0" w:space="0" w:color="auto"/>
        <w:right w:val="none" w:sz="0" w:space="0" w:color="auto"/>
      </w:divBdr>
      <w:divsChild>
        <w:div w:id="1048915310">
          <w:marLeft w:val="0"/>
          <w:marRight w:val="0"/>
          <w:marTop w:val="0"/>
          <w:marBottom w:val="0"/>
          <w:divBdr>
            <w:top w:val="single" w:sz="2" w:space="0" w:color="E2E8F0"/>
            <w:left w:val="single" w:sz="2" w:space="0" w:color="E2E8F0"/>
            <w:bottom w:val="single" w:sz="2" w:space="0" w:color="E2E8F0"/>
            <w:right w:val="single" w:sz="2" w:space="0" w:color="E2E8F0"/>
          </w:divBdr>
          <w:divsChild>
            <w:div w:id="1982953902">
              <w:marLeft w:val="0"/>
              <w:marRight w:val="0"/>
              <w:marTop w:val="0"/>
              <w:marBottom w:val="0"/>
              <w:divBdr>
                <w:top w:val="single" w:sz="2" w:space="0" w:color="E2E8F0"/>
                <w:left w:val="single" w:sz="2" w:space="0" w:color="E2E8F0"/>
                <w:bottom w:val="single" w:sz="2" w:space="0" w:color="E2E8F0"/>
                <w:right w:val="single" w:sz="2" w:space="0" w:color="E2E8F0"/>
              </w:divBdr>
              <w:divsChild>
                <w:div w:id="108680043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26434476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BA5B4-9E3A-48E9-B579-C56314BA8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544</Words>
  <Characters>3027</Characters>
  <Application>Microsoft Office Word</Application>
  <DocSecurity>0</DocSecurity>
  <Lines>61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Cox</dc:creator>
  <cp:keywords/>
  <dc:description/>
  <cp:lastModifiedBy>Justin Johns</cp:lastModifiedBy>
  <cp:revision>18</cp:revision>
  <dcterms:created xsi:type="dcterms:W3CDTF">2026-01-13T19:16:00Z</dcterms:created>
  <dcterms:modified xsi:type="dcterms:W3CDTF">2026-01-16T17:45:00Z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2991ed40,5aaae371,294ec57f</vt:lpwstr>
  </property>
  <property fmtid="{D5CDD505-2E9C-101B-9397-08002B2CF9AE}" pid="3" name="ClassificationContentMarkingFooterFontProps">
    <vt:lpwstr>#ff0000,10,Calibri</vt:lpwstr>
  </property>
  <property fmtid="{D5CDD505-2E9C-101B-9397-08002B2CF9AE}" pid="4" name="ClassificationContentMarkingFooterText">
    <vt:lpwstr>Company Use</vt:lpwstr>
  </property>
  <property fmtid="{D5CDD505-2E9C-101B-9397-08002B2CF9AE}" pid="5" name="MSIP_Label_6388fff8-b053-4fb1-90cd-f0bc93ae9791_Enabled">
    <vt:lpwstr>true</vt:lpwstr>
  </property>
  <property fmtid="{D5CDD505-2E9C-101B-9397-08002B2CF9AE}" pid="6" name="MSIP_Label_6388fff8-b053-4fb1-90cd-f0bc93ae9791_SetDate">
    <vt:lpwstr>2025-05-19T13:07:45Z</vt:lpwstr>
  </property>
  <property fmtid="{D5CDD505-2E9C-101B-9397-08002B2CF9AE}" pid="7" name="MSIP_Label_6388fff8-b053-4fb1-90cd-f0bc93ae9791_Method">
    <vt:lpwstr>Privileged</vt:lpwstr>
  </property>
  <property fmtid="{D5CDD505-2E9C-101B-9397-08002B2CF9AE}" pid="8" name="MSIP_Label_6388fff8-b053-4fb1-90cd-f0bc93ae9791_Name">
    <vt:lpwstr>Company Use</vt:lpwstr>
  </property>
  <property fmtid="{D5CDD505-2E9C-101B-9397-08002B2CF9AE}" pid="9" name="MSIP_Label_6388fff8-b053-4fb1-90cd-f0bc93ae9791_SiteId">
    <vt:lpwstr>39b03722-b836-496a-85ec-850f0957ca6b</vt:lpwstr>
  </property>
  <property fmtid="{D5CDD505-2E9C-101B-9397-08002B2CF9AE}" pid="10" name="MSIP_Label_6388fff8-b053-4fb1-90cd-f0bc93ae9791_ActionId">
    <vt:lpwstr>0d68eff3-44dc-45b1-b832-2ddd91a874a3</vt:lpwstr>
  </property>
  <property fmtid="{D5CDD505-2E9C-101B-9397-08002B2CF9AE}" pid="11" name="MSIP_Label_6388fff8-b053-4fb1-90cd-f0bc93ae9791_ContentBits">
    <vt:lpwstr>2</vt:lpwstr>
  </property>
  <property fmtid="{D5CDD505-2E9C-101B-9397-08002B2CF9AE}" pid="12" name="MSIP_Label_6388fff8-b053-4fb1-90cd-f0bc93ae9791_Tag">
    <vt:lpwstr>10, 0, 1, 1</vt:lpwstr>
  </property>
</Properties>
</file>